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AE5E" w14:textId="77777777" w:rsidR="00F55E86" w:rsidRPr="005F093D" w:rsidRDefault="00F55E86" w:rsidP="005F093D">
      <w:pPr>
        <w:jc w:val="right"/>
        <w:rPr>
          <w:b w:val="0"/>
          <w:bCs w:val="0"/>
          <w:szCs w:val="24"/>
          <w:lang w:val="lv-LV"/>
        </w:rPr>
      </w:pPr>
      <w:r w:rsidRPr="005F093D">
        <w:rPr>
          <w:b w:val="0"/>
          <w:bCs w:val="0"/>
          <w:szCs w:val="24"/>
          <w:lang w:val="lv-LV"/>
        </w:rPr>
        <w:t>APSTIPRINU:</w:t>
      </w:r>
    </w:p>
    <w:p w14:paraId="75453FC8" w14:textId="354C8DF9" w:rsidR="00F55E86" w:rsidRPr="005F093D" w:rsidRDefault="00F55E86" w:rsidP="005F093D">
      <w:pPr>
        <w:jc w:val="right"/>
        <w:rPr>
          <w:b w:val="0"/>
          <w:bCs w:val="0"/>
          <w:szCs w:val="24"/>
          <w:lang w:val="lv-LV"/>
        </w:rPr>
      </w:pPr>
      <w:r w:rsidRPr="005F093D">
        <w:rPr>
          <w:b w:val="0"/>
          <w:bCs w:val="0"/>
          <w:szCs w:val="24"/>
          <w:lang w:val="lv-LV"/>
        </w:rPr>
        <w:t>Ventspils brīvostas pārvaldniek</w:t>
      </w:r>
      <w:r w:rsidR="005548CC" w:rsidRPr="005F093D">
        <w:rPr>
          <w:b w:val="0"/>
          <w:bCs w:val="0"/>
          <w:szCs w:val="24"/>
          <w:lang w:val="lv-LV"/>
        </w:rPr>
        <w:t>s</w:t>
      </w:r>
    </w:p>
    <w:p w14:paraId="7CACCE4B" w14:textId="77777777" w:rsidR="00F55E86" w:rsidRPr="005F093D" w:rsidRDefault="00F55E86" w:rsidP="005F093D">
      <w:pPr>
        <w:jc w:val="right"/>
        <w:rPr>
          <w:b w:val="0"/>
          <w:bCs w:val="0"/>
          <w:szCs w:val="24"/>
          <w:lang w:val="lv-LV"/>
        </w:rPr>
      </w:pPr>
      <w:r w:rsidRPr="005F093D">
        <w:rPr>
          <w:b w:val="0"/>
          <w:bCs w:val="0"/>
          <w:szCs w:val="24"/>
          <w:lang w:val="lv-LV"/>
        </w:rPr>
        <w:t>I. </w:t>
      </w:r>
      <w:proofErr w:type="spellStart"/>
      <w:r w:rsidRPr="005F093D">
        <w:rPr>
          <w:b w:val="0"/>
          <w:bCs w:val="0"/>
          <w:szCs w:val="24"/>
          <w:lang w:val="lv-LV"/>
        </w:rPr>
        <w:t>Udodovs</w:t>
      </w:r>
      <w:proofErr w:type="spellEnd"/>
    </w:p>
    <w:p w14:paraId="0C731028" w14:textId="77777777" w:rsidR="00F55E86" w:rsidRPr="005F093D" w:rsidRDefault="00F55E86" w:rsidP="005F093D">
      <w:pPr>
        <w:jc w:val="right"/>
        <w:rPr>
          <w:b w:val="0"/>
          <w:bCs w:val="0"/>
          <w:szCs w:val="24"/>
          <w:lang w:val="lv-LV"/>
        </w:rPr>
      </w:pPr>
    </w:p>
    <w:p w14:paraId="353F7A37" w14:textId="77777777" w:rsidR="00F55E86" w:rsidRPr="005F093D" w:rsidRDefault="00F55E86" w:rsidP="005F093D">
      <w:pPr>
        <w:jc w:val="right"/>
        <w:rPr>
          <w:b w:val="0"/>
          <w:bCs w:val="0"/>
          <w:i/>
          <w:iCs/>
          <w:szCs w:val="24"/>
          <w:lang w:val="lv-LV"/>
        </w:rPr>
      </w:pPr>
      <w:r w:rsidRPr="005F093D">
        <w:rPr>
          <w:b w:val="0"/>
          <w:bCs w:val="0"/>
          <w:i/>
          <w:iCs/>
          <w:szCs w:val="24"/>
          <w:lang w:val="lv-LV"/>
        </w:rPr>
        <w:t xml:space="preserve">Datums skatāms laika </w:t>
      </w:r>
      <w:r w:rsidRPr="005F093D">
        <w:rPr>
          <w:b w:val="0"/>
          <w:bCs w:val="0"/>
          <w:szCs w:val="24"/>
          <w:lang w:val="lv-LV"/>
        </w:rPr>
        <w:t>zīmogā</w:t>
      </w:r>
    </w:p>
    <w:p w14:paraId="5BF20EC5" w14:textId="6E02C105" w:rsidR="002714E8" w:rsidRPr="005F093D" w:rsidRDefault="002714E8" w:rsidP="005F093D">
      <w:pPr>
        <w:jc w:val="right"/>
        <w:rPr>
          <w:b w:val="0"/>
          <w:bCs w:val="0"/>
          <w:szCs w:val="24"/>
          <w:lang w:val="lv-LV"/>
        </w:rPr>
      </w:pPr>
    </w:p>
    <w:p w14:paraId="11D5D4AE" w14:textId="331905D4" w:rsidR="00D26253" w:rsidRPr="005F093D" w:rsidRDefault="00576681" w:rsidP="005F093D">
      <w:pPr>
        <w:pStyle w:val="Heading1"/>
        <w:jc w:val="center"/>
        <w:rPr>
          <w:sz w:val="24"/>
          <w:szCs w:val="24"/>
        </w:rPr>
      </w:pPr>
      <w:r w:rsidRPr="005F093D">
        <w:rPr>
          <w:sz w:val="24"/>
          <w:szCs w:val="24"/>
        </w:rPr>
        <w:t xml:space="preserve">IZSOLES </w:t>
      </w:r>
      <w:r w:rsidR="00F55E86" w:rsidRPr="005F093D">
        <w:rPr>
          <w:sz w:val="24"/>
          <w:szCs w:val="24"/>
        </w:rPr>
        <w:t>NOTEIKUMI</w:t>
      </w:r>
    </w:p>
    <w:p w14:paraId="7E388CAB" w14:textId="4A16DFC2" w:rsidR="00F55E86" w:rsidRPr="005F093D" w:rsidRDefault="00F55E86" w:rsidP="005F093D">
      <w:pPr>
        <w:pStyle w:val="NormalWeb"/>
        <w:spacing w:before="0" w:beforeAutospacing="0" w:after="0" w:afterAutospacing="0"/>
        <w:jc w:val="center"/>
        <w:rPr>
          <w:b/>
          <w:bCs/>
          <w:lang w:val="lv-LV"/>
        </w:rPr>
      </w:pPr>
      <w:bookmarkStart w:id="0" w:name="_Hlk172029863"/>
      <w:bookmarkStart w:id="1" w:name="_Hlk224565006"/>
      <w:r w:rsidRPr="005F093D">
        <w:rPr>
          <w:b/>
          <w:bCs/>
          <w:lang w:val="lv-LV"/>
        </w:rPr>
        <w:t>“Par Ventspils brīvostas piestātnes Nr. 40A daļas un</w:t>
      </w:r>
    </w:p>
    <w:p w14:paraId="7C4860DC" w14:textId="658D7118" w:rsidR="00CF664F" w:rsidRPr="005F093D" w:rsidRDefault="00F55E86" w:rsidP="005F093D">
      <w:pPr>
        <w:pStyle w:val="NormalWeb"/>
        <w:spacing w:before="0" w:beforeAutospacing="0" w:after="0" w:afterAutospacing="0"/>
        <w:jc w:val="center"/>
        <w:rPr>
          <w:b/>
          <w:bCs/>
          <w:lang w:val="lv-LV"/>
        </w:rPr>
      </w:pPr>
      <w:r w:rsidRPr="005F093D">
        <w:rPr>
          <w:b/>
          <w:bCs/>
          <w:lang w:val="lv-LV"/>
        </w:rPr>
        <w:t>tai piegulošās teritorijas nomas tiesību piešķiršanu</w:t>
      </w:r>
      <w:bookmarkEnd w:id="0"/>
      <w:r w:rsidR="00CF664F" w:rsidRPr="005F093D">
        <w:rPr>
          <w:b/>
          <w:bCs/>
          <w:lang w:val="lv-LV"/>
        </w:rPr>
        <w:t>”</w:t>
      </w:r>
    </w:p>
    <w:bookmarkEnd w:id="1"/>
    <w:p w14:paraId="15BF158A" w14:textId="77777777" w:rsidR="006E1B6B" w:rsidRPr="005F093D" w:rsidRDefault="006E1B6B" w:rsidP="005F093D">
      <w:pPr>
        <w:jc w:val="both"/>
        <w:rPr>
          <w:szCs w:val="24"/>
          <w:lang w:val="lv-LV"/>
        </w:rPr>
      </w:pPr>
    </w:p>
    <w:p w14:paraId="35891F07" w14:textId="4BFCB0A5" w:rsidR="006F2AF9" w:rsidRPr="005F093D" w:rsidRDefault="006F2AF9" w:rsidP="005F093D">
      <w:pPr>
        <w:tabs>
          <w:tab w:val="left" w:pos="709"/>
        </w:tabs>
        <w:jc w:val="both"/>
        <w:rPr>
          <w:szCs w:val="24"/>
          <w:lang w:val="lv-LV"/>
        </w:rPr>
      </w:pPr>
      <w:r w:rsidRPr="005F093D">
        <w:rPr>
          <w:szCs w:val="24"/>
          <w:lang w:val="lv-LV"/>
        </w:rPr>
        <w:t>I</w:t>
      </w:r>
      <w:r w:rsidR="00CC1737" w:rsidRPr="005F093D">
        <w:rPr>
          <w:szCs w:val="24"/>
          <w:lang w:val="lv-LV"/>
        </w:rPr>
        <w:t xml:space="preserve"> </w:t>
      </w:r>
      <w:r w:rsidRPr="005F093D">
        <w:rPr>
          <w:szCs w:val="24"/>
          <w:lang w:val="lv-LV"/>
        </w:rPr>
        <w:t xml:space="preserve"> Vispārīgie noteikumi</w:t>
      </w:r>
    </w:p>
    <w:p w14:paraId="5971E02A" w14:textId="5D8A14DE" w:rsidR="00F55E86"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Elektroniskās i</w:t>
      </w:r>
      <w:r w:rsidR="00F55E86" w:rsidRPr="005F093D">
        <w:rPr>
          <w:b w:val="0"/>
          <w:bCs w:val="0"/>
          <w:szCs w:val="24"/>
          <w:lang w:val="lv-LV"/>
        </w:rPr>
        <w:t xml:space="preserve">zsoles “Par Ventspils brīvostas piestātnes Nr. 40A daļas un tai piegulošās teritorijas nomas tiesību piešķiršanu” (turpmāk – Izsole) </w:t>
      </w:r>
      <w:r w:rsidRPr="005F093D">
        <w:rPr>
          <w:b w:val="0"/>
          <w:bCs w:val="0"/>
          <w:szCs w:val="24"/>
          <w:lang w:val="lv-LV"/>
        </w:rPr>
        <w:t xml:space="preserve">ar augšupejošu soli </w:t>
      </w:r>
      <w:r w:rsidR="00F55E86" w:rsidRPr="005F093D">
        <w:rPr>
          <w:b w:val="0"/>
          <w:bCs w:val="0"/>
          <w:szCs w:val="24"/>
          <w:lang w:val="lv-LV"/>
        </w:rPr>
        <w:t>organizētājs – Ventspils brīvostas pārvalde (</w:t>
      </w:r>
      <w:r w:rsidR="004C4739" w:rsidRPr="005F093D">
        <w:rPr>
          <w:b w:val="0"/>
          <w:bCs w:val="0"/>
          <w:szCs w:val="24"/>
          <w:lang w:val="lv-LV"/>
        </w:rPr>
        <w:t>n</w:t>
      </w:r>
      <w:r w:rsidR="00F55E86" w:rsidRPr="005F093D">
        <w:rPr>
          <w:b w:val="0"/>
          <w:bCs w:val="0"/>
          <w:szCs w:val="24"/>
          <w:lang w:val="lv-LV"/>
        </w:rPr>
        <w:t>odokļu maksātāja reģistrācijas numurs 90000284085).</w:t>
      </w:r>
    </w:p>
    <w:p w14:paraId="00B18F5E" w14:textId="30893952" w:rsidR="00F55E86" w:rsidRPr="005F093D" w:rsidRDefault="00F55E86" w:rsidP="005F093D">
      <w:pPr>
        <w:numPr>
          <w:ilvl w:val="1"/>
          <w:numId w:val="33"/>
        </w:numPr>
        <w:ind w:left="426" w:hanging="426"/>
        <w:jc w:val="both"/>
        <w:rPr>
          <w:b w:val="0"/>
          <w:bCs w:val="0"/>
          <w:szCs w:val="24"/>
          <w:lang w:val="lv-LV"/>
        </w:rPr>
      </w:pPr>
      <w:r w:rsidRPr="005F093D">
        <w:rPr>
          <w:b w:val="0"/>
          <w:bCs w:val="0"/>
          <w:szCs w:val="24"/>
          <w:lang w:val="lv-LV"/>
        </w:rPr>
        <w:t>Izsoles rīkotājs – izsoli rīko Ventspils brīvostas pārvaldes Izsoles komisija (turpmāk – Izsoles komisija).</w:t>
      </w:r>
    </w:p>
    <w:p w14:paraId="36D5B00A" w14:textId="70054CD6" w:rsidR="00F55E86" w:rsidRPr="005F093D" w:rsidRDefault="00F55E86" w:rsidP="005F093D">
      <w:pPr>
        <w:numPr>
          <w:ilvl w:val="1"/>
          <w:numId w:val="33"/>
        </w:numPr>
        <w:ind w:left="426" w:hanging="426"/>
        <w:jc w:val="both"/>
        <w:rPr>
          <w:b w:val="0"/>
          <w:bCs w:val="0"/>
          <w:szCs w:val="24"/>
          <w:lang w:val="lv-LV"/>
        </w:rPr>
      </w:pPr>
      <w:r w:rsidRPr="005F093D">
        <w:rPr>
          <w:b w:val="0"/>
          <w:bCs w:val="0"/>
          <w:szCs w:val="24"/>
          <w:lang w:val="lv-LV"/>
        </w:rPr>
        <w:t>Izsoles mērķis – nodot nomā par iespējami augstāku cenu Ventspils brīvostas piestātnes Nr. 40A daļu un tai piegulošo teritoriju.</w:t>
      </w:r>
    </w:p>
    <w:p w14:paraId="2858DBA2" w14:textId="761A19C8"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Izsole notiek elektronisko izsoļu vietnē https://izsoles.ta.gov.lv.</w:t>
      </w:r>
    </w:p>
    <w:p w14:paraId="2148A985" w14:textId="77777777" w:rsidR="00983706" w:rsidRPr="00E51C38" w:rsidRDefault="00983706" w:rsidP="005F093D">
      <w:pPr>
        <w:numPr>
          <w:ilvl w:val="1"/>
          <w:numId w:val="33"/>
        </w:numPr>
        <w:ind w:left="426" w:hanging="426"/>
        <w:jc w:val="both"/>
        <w:rPr>
          <w:b w:val="0"/>
          <w:bCs w:val="0"/>
          <w:szCs w:val="24"/>
          <w:lang w:val="lv-LV"/>
        </w:rPr>
      </w:pPr>
      <w:r w:rsidRPr="00E51C38">
        <w:rPr>
          <w:b w:val="0"/>
          <w:bCs w:val="0"/>
          <w:szCs w:val="24"/>
          <w:lang w:val="lv-LV"/>
        </w:rPr>
        <w:t>Lietotie termini:</w:t>
      </w:r>
    </w:p>
    <w:p w14:paraId="048B76F5" w14:textId="030CE8B9" w:rsidR="00EE0D27" w:rsidRPr="00E51C38" w:rsidRDefault="00EE0D27"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Izsoles pretendents - fiziska vai juridiska persona, kura savā vai citas personas vārdā vēlas piedalās Izsolē.</w:t>
      </w:r>
    </w:p>
    <w:p w14:paraId="2D125455" w14:textId="1B1D8BA8" w:rsidR="00F55E86" w:rsidRPr="00E51C38" w:rsidRDefault="00F55E86"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Izsoles dalībnieks – fiziska vai juridiska persona, kura savā vai citas personas vārdā piedalās Izsolē un tiek reģistrēta elektronisko izsoļu vietnē uzturētā Izsoļu dalībnieku reģistrā.</w:t>
      </w:r>
    </w:p>
    <w:p w14:paraId="00CD316F" w14:textId="3FE8AE4D" w:rsidR="007411A3" w:rsidRPr="00E51C38" w:rsidRDefault="007411A3"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 xml:space="preserve">Kontaktpersona – Ventspils brīvostas pārvaldes </w:t>
      </w:r>
      <w:r w:rsidR="004C4739" w:rsidRPr="00E51C38">
        <w:rPr>
          <w:b w:val="0"/>
          <w:bCs w:val="0"/>
          <w:szCs w:val="24"/>
          <w:lang w:val="lv-LV"/>
        </w:rPr>
        <w:t xml:space="preserve">Īpašumu apsaimniekošanas nodaļas vadītājs Andis Jansons </w:t>
      </w:r>
      <w:r w:rsidRPr="00E51C38">
        <w:rPr>
          <w:b w:val="0"/>
          <w:bCs w:val="0"/>
          <w:szCs w:val="24"/>
          <w:lang w:val="lv-LV"/>
        </w:rPr>
        <w:t>(tālrunis: </w:t>
      </w:r>
      <w:r w:rsidR="004C4739" w:rsidRPr="00E51C38">
        <w:rPr>
          <w:b w:val="0"/>
          <w:bCs w:val="0"/>
          <w:szCs w:val="24"/>
          <w:lang w:val="lv-LV"/>
        </w:rPr>
        <w:t>26159886</w:t>
      </w:r>
      <w:r w:rsidRPr="00E51C38">
        <w:rPr>
          <w:b w:val="0"/>
          <w:bCs w:val="0"/>
          <w:szCs w:val="24"/>
          <w:lang w:val="lv-LV"/>
        </w:rPr>
        <w:t>, e-pasts: </w:t>
      </w:r>
      <w:hyperlink r:id="rId8" w:history="1">
        <w:r w:rsidR="00EE0D27" w:rsidRPr="00E51C38">
          <w:rPr>
            <w:rStyle w:val="Hyperlink"/>
            <w:b w:val="0"/>
            <w:bCs w:val="0"/>
            <w:szCs w:val="24"/>
            <w:lang w:val="lv-LV"/>
          </w:rPr>
          <w:t>andis.jansons@vbp.lv</w:t>
        </w:r>
      </w:hyperlink>
      <w:r w:rsidRPr="00E51C38">
        <w:rPr>
          <w:b w:val="0"/>
          <w:bCs w:val="0"/>
          <w:szCs w:val="24"/>
          <w:lang w:val="lv-LV"/>
        </w:rPr>
        <w:t>).</w:t>
      </w:r>
      <w:bookmarkStart w:id="2" w:name="_Hlk170894738"/>
    </w:p>
    <w:p w14:paraId="13C18465" w14:textId="7B85BF30" w:rsidR="00EE0D27" w:rsidRPr="00E51C38" w:rsidRDefault="00EE0D27"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 xml:space="preserve">Nomnieks – Izsoles uzvarētājs, ar kuru tiks noslēgts nomas līgums. </w:t>
      </w:r>
    </w:p>
    <w:p w14:paraId="32B17EA1" w14:textId="16D93656" w:rsidR="00C36BCC" w:rsidRPr="00E51C38" w:rsidRDefault="00C36BCC"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Iznomātājs – Ventspils brīvostas pārvalde.</w:t>
      </w:r>
    </w:p>
    <w:bookmarkEnd w:id="2"/>
    <w:p w14:paraId="661F0038" w14:textId="77777777" w:rsidR="006F2AF9" w:rsidRPr="005F093D" w:rsidRDefault="006F2AF9" w:rsidP="005F093D">
      <w:pPr>
        <w:tabs>
          <w:tab w:val="left" w:pos="284"/>
        </w:tabs>
        <w:jc w:val="both"/>
        <w:rPr>
          <w:b w:val="0"/>
          <w:bCs w:val="0"/>
          <w:szCs w:val="24"/>
          <w:lang w:val="lv-LV"/>
        </w:rPr>
      </w:pPr>
    </w:p>
    <w:p w14:paraId="4E5850FD" w14:textId="26823119" w:rsidR="006F2AF9" w:rsidRPr="005F093D" w:rsidRDefault="006F2AF9" w:rsidP="005F093D">
      <w:pPr>
        <w:tabs>
          <w:tab w:val="left" w:pos="284"/>
        </w:tabs>
        <w:jc w:val="both"/>
        <w:rPr>
          <w:szCs w:val="24"/>
          <w:lang w:val="lv-LV"/>
        </w:rPr>
      </w:pPr>
      <w:r w:rsidRPr="005F093D">
        <w:rPr>
          <w:szCs w:val="24"/>
          <w:lang w:val="lv-LV"/>
        </w:rPr>
        <w:t>II</w:t>
      </w:r>
      <w:r w:rsidR="00CC1737" w:rsidRPr="005F093D">
        <w:rPr>
          <w:szCs w:val="24"/>
          <w:lang w:val="lv-LV"/>
        </w:rPr>
        <w:t xml:space="preserve"> </w:t>
      </w:r>
      <w:r w:rsidRPr="005F093D">
        <w:rPr>
          <w:szCs w:val="24"/>
          <w:lang w:val="lv-LV"/>
        </w:rPr>
        <w:t xml:space="preserve"> Izsoles objekts</w:t>
      </w:r>
    </w:p>
    <w:p w14:paraId="5027D00C" w14:textId="274011B8" w:rsidR="007411A3" w:rsidRPr="005F093D" w:rsidRDefault="007411A3" w:rsidP="005F093D">
      <w:pPr>
        <w:pStyle w:val="ListParagraph"/>
        <w:numPr>
          <w:ilvl w:val="0"/>
          <w:numId w:val="33"/>
        </w:numPr>
        <w:spacing w:after="0" w:line="240" w:lineRule="auto"/>
        <w:contextualSpacing w:val="0"/>
        <w:jc w:val="both"/>
        <w:rPr>
          <w:rFonts w:ascii="Times New Roman" w:eastAsia="Times New Roman" w:hAnsi="Times New Roman"/>
          <w:vanish/>
          <w:sz w:val="24"/>
          <w:szCs w:val="24"/>
        </w:rPr>
      </w:pPr>
      <w:bookmarkStart w:id="3" w:name="_Hlk173941855"/>
      <w:r w:rsidRPr="005F093D">
        <w:rPr>
          <w:rFonts w:ascii="Times New Roman" w:eastAsia="Times New Roman" w:hAnsi="Times New Roman"/>
          <w:vanish/>
          <w:sz w:val="24"/>
          <w:szCs w:val="24"/>
        </w:rPr>
        <w:t xml:space="preserve"> </w:t>
      </w:r>
    </w:p>
    <w:p w14:paraId="783FC04B" w14:textId="0C2866EB" w:rsidR="00504AC0" w:rsidRPr="005F093D" w:rsidRDefault="006F2AF9" w:rsidP="005F093D">
      <w:pPr>
        <w:numPr>
          <w:ilvl w:val="1"/>
          <w:numId w:val="33"/>
        </w:numPr>
        <w:ind w:left="426" w:hanging="426"/>
        <w:jc w:val="both"/>
        <w:rPr>
          <w:b w:val="0"/>
          <w:bCs w:val="0"/>
          <w:szCs w:val="24"/>
          <w:lang w:val="lv-LV"/>
        </w:rPr>
      </w:pPr>
      <w:r w:rsidRPr="005F093D">
        <w:rPr>
          <w:b w:val="0"/>
          <w:bCs w:val="0"/>
          <w:szCs w:val="24"/>
          <w:lang w:val="lv-LV"/>
        </w:rPr>
        <w:t>Izsoles objekts nav dalāms un sastāv no šādu īpašumu nomas tiesībām:</w:t>
      </w:r>
    </w:p>
    <w:p w14:paraId="0ECDC73B" w14:textId="77777777" w:rsidR="00504AC0" w:rsidRPr="00E51C38" w:rsidRDefault="007411A3" w:rsidP="005F093D">
      <w:pPr>
        <w:numPr>
          <w:ilvl w:val="2"/>
          <w:numId w:val="33"/>
        </w:numPr>
        <w:ind w:left="851" w:hanging="567"/>
        <w:jc w:val="both"/>
        <w:rPr>
          <w:b w:val="0"/>
          <w:bCs w:val="0"/>
          <w:szCs w:val="24"/>
          <w:lang w:val="lv-LV"/>
        </w:rPr>
      </w:pPr>
      <w:r w:rsidRPr="005F093D">
        <w:rPr>
          <w:b w:val="0"/>
          <w:bCs w:val="0"/>
          <w:szCs w:val="24"/>
          <w:lang w:val="lv-LV"/>
        </w:rPr>
        <w:t>Ventspils brīvostas piestātnes Nr. 40A</w:t>
      </w:r>
      <w:r w:rsidR="004E0A75" w:rsidRPr="005F093D">
        <w:rPr>
          <w:b w:val="0"/>
          <w:bCs w:val="0"/>
          <w:szCs w:val="24"/>
          <w:lang w:val="lv-LV"/>
        </w:rPr>
        <w:t>, būves kadastra apzīmējums 27000012225006,</w:t>
      </w:r>
      <w:r w:rsidRPr="005F093D">
        <w:rPr>
          <w:b w:val="0"/>
          <w:bCs w:val="0"/>
          <w:szCs w:val="24"/>
          <w:lang w:val="lv-LV"/>
        </w:rPr>
        <w:t xml:space="preserve"> </w:t>
      </w:r>
      <w:r w:rsidR="004E0A75" w:rsidRPr="00E51C38">
        <w:rPr>
          <w:b w:val="0"/>
          <w:bCs w:val="0"/>
          <w:szCs w:val="24"/>
          <w:lang w:val="lv-LV"/>
        </w:rPr>
        <w:t xml:space="preserve">daļas, aptuveni 60 m garumā, </w:t>
      </w:r>
      <w:r w:rsidR="006F2AF9" w:rsidRPr="00E51C38">
        <w:rPr>
          <w:b w:val="0"/>
          <w:bCs w:val="0"/>
          <w:szCs w:val="24"/>
          <w:lang w:val="lv-LV"/>
        </w:rPr>
        <w:t xml:space="preserve">nomas tiesības, (turpmāk – </w:t>
      </w:r>
      <w:r w:rsidR="004E0A75" w:rsidRPr="00E51C38">
        <w:rPr>
          <w:b w:val="0"/>
          <w:bCs w:val="0"/>
          <w:szCs w:val="24"/>
          <w:lang w:val="lv-LV"/>
        </w:rPr>
        <w:t>Piestātne</w:t>
      </w:r>
      <w:r w:rsidR="006F2AF9" w:rsidRPr="00E51C38">
        <w:rPr>
          <w:b w:val="0"/>
          <w:bCs w:val="0"/>
          <w:szCs w:val="24"/>
          <w:lang w:val="lv-LV"/>
        </w:rPr>
        <w:t>)</w:t>
      </w:r>
      <w:r w:rsidR="004E0A75" w:rsidRPr="00E51C38">
        <w:rPr>
          <w:b w:val="0"/>
          <w:bCs w:val="0"/>
          <w:szCs w:val="24"/>
          <w:lang w:val="lv-LV"/>
        </w:rPr>
        <w:t>;</w:t>
      </w:r>
    </w:p>
    <w:p w14:paraId="5C7725C3" w14:textId="11E79A77" w:rsidR="006F2AF9" w:rsidRPr="00DC0BCE" w:rsidRDefault="004E0A75" w:rsidP="005F093D">
      <w:pPr>
        <w:numPr>
          <w:ilvl w:val="2"/>
          <w:numId w:val="33"/>
        </w:numPr>
        <w:ind w:left="851" w:hanging="567"/>
        <w:jc w:val="both"/>
        <w:rPr>
          <w:b w:val="0"/>
          <w:bCs w:val="0"/>
          <w:szCs w:val="24"/>
          <w:lang w:val="lv-LV"/>
        </w:rPr>
      </w:pPr>
      <w:r w:rsidRPr="00E51C38">
        <w:rPr>
          <w:b w:val="0"/>
          <w:bCs w:val="0"/>
          <w:szCs w:val="24"/>
          <w:lang w:val="lv-LV"/>
        </w:rPr>
        <w:t>Piestātnei piegulošās teritorijas 1</w:t>
      </w:r>
      <w:r w:rsidR="00734A85" w:rsidRPr="00E51C38">
        <w:rPr>
          <w:b w:val="0"/>
          <w:bCs w:val="0"/>
          <w:szCs w:val="24"/>
          <w:lang w:val="lv-LV"/>
        </w:rPr>
        <w:t> </w:t>
      </w:r>
      <w:r w:rsidR="00CB7E87" w:rsidRPr="00E51C38">
        <w:rPr>
          <w:b w:val="0"/>
          <w:bCs w:val="0"/>
          <w:szCs w:val="24"/>
          <w:lang w:val="lv-LV"/>
        </w:rPr>
        <w:t>099</w:t>
      </w:r>
      <w:r w:rsidR="00734A85" w:rsidRPr="00E51C38">
        <w:rPr>
          <w:b w:val="0"/>
          <w:bCs w:val="0"/>
          <w:szCs w:val="24"/>
          <w:lang w:val="lv-LV"/>
        </w:rPr>
        <w:t> m</w:t>
      </w:r>
      <w:r w:rsidR="00734A85" w:rsidRPr="00E51C38">
        <w:rPr>
          <w:b w:val="0"/>
          <w:bCs w:val="0"/>
          <w:szCs w:val="24"/>
          <w:vertAlign w:val="superscript"/>
          <w:lang w:val="lv-LV"/>
        </w:rPr>
        <w:t>2</w:t>
      </w:r>
      <w:r w:rsidR="00734A85" w:rsidRPr="00E51C38">
        <w:rPr>
          <w:b w:val="0"/>
          <w:bCs w:val="0"/>
          <w:szCs w:val="24"/>
          <w:lang w:val="lv-LV"/>
        </w:rPr>
        <w:t xml:space="preserve"> platībā zemes vienībā ar adresi K. Valdemāra iela 24, Ventspilī, kadastra apzīmējums 27000012225, un </w:t>
      </w:r>
      <w:r w:rsidR="00DE19E6" w:rsidRPr="00E51C38">
        <w:rPr>
          <w:b w:val="0"/>
          <w:bCs w:val="0"/>
          <w:szCs w:val="24"/>
          <w:lang w:val="lv-LV"/>
        </w:rPr>
        <w:t>184</w:t>
      </w:r>
      <w:r w:rsidR="00734A85" w:rsidRPr="00E51C38">
        <w:rPr>
          <w:b w:val="0"/>
          <w:bCs w:val="0"/>
          <w:szCs w:val="24"/>
          <w:lang w:val="lv-LV"/>
        </w:rPr>
        <w:t> m</w:t>
      </w:r>
      <w:r w:rsidR="00734A85" w:rsidRPr="00E51C38">
        <w:rPr>
          <w:b w:val="0"/>
          <w:bCs w:val="0"/>
          <w:szCs w:val="24"/>
          <w:vertAlign w:val="superscript"/>
          <w:lang w:val="lv-LV"/>
        </w:rPr>
        <w:t>2</w:t>
      </w:r>
      <w:r w:rsidR="00734A85" w:rsidRPr="00E51C38">
        <w:rPr>
          <w:b w:val="0"/>
          <w:bCs w:val="0"/>
          <w:szCs w:val="24"/>
          <w:lang w:val="lv-LV"/>
        </w:rPr>
        <w:t xml:space="preserve"> platībā zemes vienībā ar nosaukumu “Venta”, Ventspilī, kadastra apzīmējums 27000012331, </w:t>
      </w:r>
      <w:r w:rsidR="006F2AF9" w:rsidRPr="00E51C38">
        <w:rPr>
          <w:b w:val="0"/>
          <w:bCs w:val="0"/>
          <w:szCs w:val="24"/>
          <w:lang w:val="lv-LV"/>
        </w:rPr>
        <w:t>nomas tiesības</w:t>
      </w:r>
      <w:r w:rsidR="00734A85" w:rsidRPr="00E51C38">
        <w:rPr>
          <w:b w:val="0"/>
          <w:bCs w:val="0"/>
          <w:szCs w:val="24"/>
          <w:lang w:val="lv-LV"/>
        </w:rPr>
        <w:t xml:space="preserve"> (turpmāk – Teritorija</w:t>
      </w:r>
      <w:r w:rsidR="00734A85" w:rsidRPr="00DC0BCE">
        <w:rPr>
          <w:b w:val="0"/>
          <w:bCs w:val="0"/>
          <w:szCs w:val="24"/>
          <w:lang w:val="lv-LV"/>
        </w:rPr>
        <w:t>)</w:t>
      </w:r>
      <w:r w:rsidR="006F2AF9" w:rsidRPr="00DC0BCE">
        <w:rPr>
          <w:b w:val="0"/>
          <w:bCs w:val="0"/>
          <w:szCs w:val="24"/>
          <w:lang w:val="lv-LV"/>
        </w:rPr>
        <w:t>.</w:t>
      </w:r>
      <w:r w:rsidR="00D65169" w:rsidRPr="00DC0BCE">
        <w:rPr>
          <w:b w:val="0"/>
          <w:bCs w:val="0"/>
          <w:szCs w:val="24"/>
          <w:lang w:val="lv-LV"/>
        </w:rPr>
        <w:t xml:space="preserve"> Teritorijas kopējā vai tās daļas platība nepieciešamības gadījumā var tikt precizēta.</w:t>
      </w:r>
    </w:p>
    <w:p w14:paraId="0C7BC35C" w14:textId="54EDA025" w:rsidR="00AC4106" w:rsidRPr="00DC0BCE" w:rsidRDefault="00AC4106" w:rsidP="005F093D">
      <w:pPr>
        <w:numPr>
          <w:ilvl w:val="1"/>
          <w:numId w:val="33"/>
        </w:numPr>
        <w:ind w:left="426" w:hanging="426"/>
        <w:jc w:val="both"/>
        <w:rPr>
          <w:b w:val="0"/>
          <w:bCs w:val="0"/>
          <w:szCs w:val="24"/>
          <w:lang w:val="lv-LV"/>
        </w:rPr>
      </w:pPr>
      <w:r w:rsidRPr="00E51C38">
        <w:rPr>
          <w:b w:val="0"/>
          <w:bCs w:val="0"/>
          <w:szCs w:val="24"/>
          <w:lang w:val="lv-LV"/>
        </w:rPr>
        <w:t>Izsoles objekts paredzēts izmantošana</w:t>
      </w:r>
      <w:r w:rsidR="00D65169" w:rsidRPr="00E51C38">
        <w:rPr>
          <w:b w:val="0"/>
          <w:bCs w:val="0"/>
          <w:szCs w:val="24"/>
          <w:lang w:val="lv-LV"/>
        </w:rPr>
        <w:t>i</w:t>
      </w:r>
      <w:r w:rsidRPr="00E51C38">
        <w:rPr>
          <w:b w:val="0"/>
          <w:bCs w:val="0"/>
          <w:szCs w:val="24"/>
          <w:lang w:val="lv-LV"/>
        </w:rPr>
        <w:t xml:space="preserve"> </w:t>
      </w:r>
      <w:r w:rsidRPr="00DC0BCE">
        <w:rPr>
          <w:b w:val="0"/>
          <w:bCs w:val="0"/>
          <w:szCs w:val="24"/>
          <w:lang w:val="lv-LV"/>
        </w:rPr>
        <w:t>saimnieciskās darbības veikšanai, kas atbilst NACE</w:t>
      </w:r>
      <w:r w:rsidR="00D65169" w:rsidRPr="00DC0BCE">
        <w:rPr>
          <w:b w:val="0"/>
          <w:bCs w:val="0"/>
          <w:szCs w:val="24"/>
          <w:lang w:val="lv-LV"/>
        </w:rPr>
        <w:t> </w:t>
      </w:r>
      <w:r w:rsidRPr="00DC0BCE">
        <w:rPr>
          <w:b w:val="0"/>
          <w:bCs w:val="0"/>
          <w:szCs w:val="24"/>
          <w:lang w:val="lv-LV"/>
        </w:rPr>
        <w:t>2.1. </w:t>
      </w:r>
      <w:proofErr w:type="spellStart"/>
      <w:r w:rsidRPr="00DC0BCE">
        <w:rPr>
          <w:b w:val="0"/>
          <w:bCs w:val="0"/>
          <w:szCs w:val="24"/>
          <w:lang w:val="lv-LV"/>
        </w:rPr>
        <w:t>red</w:t>
      </w:r>
      <w:proofErr w:type="spellEnd"/>
      <w:r w:rsidRPr="00DC0BCE">
        <w:rPr>
          <w:b w:val="0"/>
          <w:bCs w:val="0"/>
          <w:szCs w:val="24"/>
          <w:lang w:val="lv-LV"/>
        </w:rPr>
        <w:t>., “A” sadaļas, kodam 03.11 “</w:t>
      </w:r>
      <w:bookmarkStart w:id="4" w:name="_Hlk224301908"/>
      <w:r w:rsidRPr="00DC0BCE">
        <w:rPr>
          <w:b w:val="0"/>
          <w:bCs w:val="0"/>
          <w:szCs w:val="24"/>
          <w:lang w:val="lv-LV"/>
        </w:rPr>
        <w:t>Jūras zveja</w:t>
      </w:r>
      <w:bookmarkEnd w:id="4"/>
      <w:r w:rsidRPr="00DC0BCE">
        <w:rPr>
          <w:b w:val="0"/>
          <w:bCs w:val="0"/>
          <w:szCs w:val="24"/>
          <w:lang w:val="lv-LV"/>
        </w:rPr>
        <w:t>”.</w:t>
      </w:r>
    </w:p>
    <w:p w14:paraId="24419BEE" w14:textId="5788C3DC" w:rsidR="007F15E4" w:rsidRPr="00DC0BCE" w:rsidRDefault="007F15E4" w:rsidP="005F093D">
      <w:pPr>
        <w:numPr>
          <w:ilvl w:val="1"/>
          <w:numId w:val="33"/>
        </w:numPr>
        <w:ind w:left="426" w:hanging="426"/>
        <w:jc w:val="both"/>
        <w:rPr>
          <w:b w:val="0"/>
          <w:bCs w:val="0"/>
          <w:szCs w:val="24"/>
          <w:lang w:val="lv-LV"/>
        </w:rPr>
      </w:pPr>
      <w:r w:rsidRPr="00DC0BCE">
        <w:rPr>
          <w:b w:val="0"/>
          <w:bCs w:val="0"/>
          <w:szCs w:val="24"/>
          <w:lang w:val="lv-LV"/>
        </w:rPr>
        <w:t xml:space="preserve">Nomniekam būs jāveic </w:t>
      </w:r>
      <w:r w:rsidR="00BF00DB" w:rsidRPr="00DC0BCE">
        <w:rPr>
          <w:b w:val="0"/>
          <w:bCs w:val="0"/>
          <w:szCs w:val="24"/>
          <w:lang w:val="lv-LV"/>
        </w:rPr>
        <w:t xml:space="preserve">jaunas </w:t>
      </w:r>
      <w:r w:rsidRPr="00DC0BCE">
        <w:rPr>
          <w:b w:val="0"/>
          <w:bCs w:val="0"/>
          <w:szCs w:val="24"/>
          <w:lang w:val="lv-LV"/>
        </w:rPr>
        <w:t>iebrauktuves Teritorijā izbūve</w:t>
      </w:r>
      <w:r w:rsidR="00BF00DB" w:rsidRPr="00DC0BCE">
        <w:rPr>
          <w:b w:val="0"/>
          <w:bCs w:val="0"/>
          <w:szCs w:val="24"/>
          <w:lang w:val="lv-LV"/>
        </w:rPr>
        <w:t xml:space="preserve"> vai </w:t>
      </w:r>
      <w:r w:rsidRPr="00DC0BCE">
        <w:rPr>
          <w:b w:val="0"/>
          <w:bCs w:val="0"/>
          <w:szCs w:val="24"/>
          <w:lang w:val="lv-LV"/>
        </w:rPr>
        <w:t>jāvienojas ar blakus esošo teritoriju nomniekiem par piekļuvi Piestātnei un Teritorijai, caur tiem iznomātajām teritorijām.</w:t>
      </w:r>
      <w:r w:rsidR="008C57F8" w:rsidRPr="00DC0BCE">
        <w:rPr>
          <w:b w:val="0"/>
          <w:bCs w:val="0"/>
          <w:szCs w:val="24"/>
          <w:lang w:val="lv-LV"/>
        </w:rPr>
        <w:t xml:space="preserve"> Blakus esošo teritoriju nomnieki ir norādīti 1. pielikumā.</w:t>
      </w:r>
      <w:r w:rsidR="00BF00DB" w:rsidRPr="00DC0BCE">
        <w:rPr>
          <w:b w:val="0"/>
          <w:bCs w:val="0"/>
          <w:szCs w:val="24"/>
          <w:lang w:val="lv-LV"/>
        </w:rPr>
        <w:t xml:space="preserve"> Nomniekam nebūs tiesību veiktos ieguldījumus iebrauktuvei Teritorijā atprasīt no </w:t>
      </w:r>
      <w:r w:rsidR="00C36BCC" w:rsidRPr="00DC0BCE">
        <w:rPr>
          <w:b w:val="0"/>
          <w:bCs w:val="0"/>
          <w:szCs w:val="24"/>
          <w:lang w:val="lv-LV"/>
        </w:rPr>
        <w:t>I</w:t>
      </w:r>
      <w:r w:rsidR="00BF00DB" w:rsidRPr="00DC0BCE">
        <w:rPr>
          <w:b w:val="0"/>
          <w:bCs w:val="0"/>
          <w:szCs w:val="24"/>
          <w:lang w:val="lv-LV"/>
        </w:rPr>
        <w:t>znomātāja vai Teritorijas īpašnieka ne nomas līguma darbības laikā, ne pēc nomas līguma darbības laika beigām.</w:t>
      </w:r>
      <w:r w:rsidR="00BE6EE7" w:rsidRPr="00DC0BCE">
        <w:rPr>
          <w:b w:val="0"/>
          <w:bCs w:val="0"/>
          <w:szCs w:val="24"/>
          <w:lang w:val="lv-LV"/>
        </w:rPr>
        <w:t xml:space="preserve"> </w:t>
      </w:r>
    </w:p>
    <w:bookmarkEnd w:id="3"/>
    <w:p w14:paraId="5738A6EE" w14:textId="05D720CA" w:rsidR="00504AC0" w:rsidRPr="00DC0BCE" w:rsidRDefault="008C57F8" w:rsidP="005F093D">
      <w:pPr>
        <w:numPr>
          <w:ilvl w:val="1"/>
          <w:numId w:val="33"/>
        </w:numPr>
        <w:ind w:left="426" w:hanging="426"/>
        <w:jc w:val="both"/>
        <w:rPr>
          <w:b w:val="0"/>
          <w:bCs w:val="0"/>
          <w:szCs w:val="24"/>
          <w:lang w:val="lv-LV"/>
        </w:rPr>
      </w:pPr>
      <w:r w:rsidRPr="00DC0BCE">
        <w:rPr>
          <w:b w:val="0"/>
          <w:bCs w:val="0"/>
          <w:szCs w:val="24"/>
          <w:lang w:val="lv-LV"/>
        </w:rPr>
        <w:t>Ja Nomnieka komercdarbības veikšanai Teritorijā būs nepieciešams veikt tās uzlabojumus, t</w:t>
      </w:r>
      <w:r w:rsidR="00983706" w:rsidRPr="00DC0BCE">
        <w:rPr>
          <w:b w:val="0"/>
          <w:bCs w:val="0"/>
          <w:szCs w:val="24"/>
          <w:lang w:val="lv-LV"/>
        </w:rPr>
        <w:t>ai skaitā</w:t>
      </w:r>
      <w:r w:rsidRPr="00DC0BCE">
        <w:rPr>
          <w:b w:val="0"/>
          <w:bCs w:val="0"/>
          <w:szCs w:val="24"/>
          <w:lang w:val="lv-LV"/>
        </w:rPr>
        <w:t xml:space="preserve"> izbūvēt segumu, tad Nomniekam tas jāveic par saviem līdzekļiem</w:t>
      </w:r>
      <w:r w:rsidR="00250C22" w:rsidRPr="00DC0BCE">
        <w:rPr>
          <w:b w:val="0"/>
          <w:bCs w:val="0"/>
          <w:szCs w:val="24"/>
          <w:lang w:val="lv-LV"/>
        </w:rPr>
        <w:t xml:space="preserve">. Nomniekam nebūs tiesību veiktos ieguldījumus </w:t>
      </w:r>
      <w:r w:rsidR="00983706" w:rsidRPr="00DC0BCE">
        <w:rPr>
          <w:b w:val="0"/>
          <w:bCs w:val="0"/>
          <w:szCs w:val="24"/>
          <w:lang w:val="lv-LV"/>
        </w:rPr>
        <w:t xml:space="preserve">Teritorijas uzlabošanā vai </w:t>
      </w:r>
      <w:r w:rsidR="00250C22" w:rsidRPr="00DC0BCE">
        <w:rPr>
          <w:b w:val="0"/>
          <w:bCs w:val="0"/>
          <w:szCs w:val="24"/>
          <w:lang w:val="lv-LV"/>
        </w:rPr>
        <w:t>seguma izbūv</w:t>
      </w:r>
      <w:r w:rsidR="00983706" w:rsidRPr="00DC0BCE">
        <w:rPr>
          <w:b w:val="0"/>
          <w:bCs w:val="0"/>
          <w:szCs w:val="24"/>
          <w:lang w:val="lv-LV"/>
        </w:rPr>
        <w:t>ē</w:t>
      </w:r>
      <w:r w:rsidR="00250C22" w:rsidRPr="00DC0BCE">
        <w:rPr>
          <w:b w:val="0"/>
          <w:bCs w:val="0"/>
          <w:szCs w:val="24"/>
          <w:lang w:val="lv-LV"/>
        </w:rPr>
        <w:t xml:space="preserve"> atprasīt no </w:t>
      </w:r>
      <w:r w:rsidR="00C36BCC" w:rsidRPr="00DC0BCE">
        <w:rPr>
          <w:b w:val="0"/>
          <w:bCs w:val="0"/>
          <w:szCs w:val="24"/>
          <w:lang w:val="lv-LV"/>
        </w:rPr>
        <w:t>I</w:t>
      </w:r>
      <w:r w:rsidR="00250C22" w:rsidRPr="00DC0BCE">
        <w:rPr>
          <w:b w:val="0"/>
          <w:bCs w:val="0"/>
          <w:szCs w:val="24"/>
          <w:lang w:val="lv-LV"/>
        </w:rPr>
        <w:t>znomātāja vai Teritorijas īpašnieka ne nomas līguma darbības laikā, ne pēc nomas līguma darbības laika beigām.</w:t>
      </w:r>
      <w:r w:rsidR="006F2AF9" w:rsidRPr="00DC0BCE">
        <w:rPr>
          <w:b w:val="0"/>
          <w:bCs w:val="0"/>
          <w:szCs w:val="24"/>
          <w:lang w:val="lv-LV"/>
        </w:rPr>
        <w:t xml:space="preserve"> </w:t>
      </w:r>
      <w:bookmarkStart w:id="5" w:name="_Hlk173941909"/>
    </w:p>
    <w:p w14:paraId="75297215" w14:textId="77777777" w:rsidR="00504AC0" w:rsidRPr="00DC0BCE" w:rsidRDefault="006F2AF9" w:rsidP="005F093D">
      <w:pPr>
        <w:numPr>
          <w:ilvl w:val="1"/>
          <w:numId w:val="33"/>
        </w:numPr>
        <w:ind w:left="426" w:hanging="426"/>
        <w:jc w:val="both"/>
        <w:rPr>
          <w:b w:val="0"/>
          <w:bCs w:val="0"/>
          <w:szCs w:val="24"/>
          <w:lang w:val="lv-LV"/>
        </w:rPr>
      </w:pPr>
      <w:r w:rsidRPr="00DC0BCE">
        <w:rPr>
          <w:b w:val="0"/>
          <w:bCs w:val="0"/>
          <w:szCs w:val="24"/>
          <w:lang w:val="lv-LV"/>
        </w:rPr>
        <w:t xml:space="preserve">Nomas līguma darbības termiņš ir 45 (četrdesmit pieci) gadi. </w:t>
      </w:r>
    </w:p>
    <w:p w14:paraId="463AE357" w14:textId="2AA3080E" w:rsidR="00504AC0" w:rsidRPr="005F093D" w:rsidRDefault="006F2AF9" w:rsidP="005F093D">
      <w:pPr>
        <w:numPr>
          <w:ilvl w:val="1"/>
          <w:numId w:val="33"/>
        </w:numPr>
        <w:ind w:left="426" w:hanging="426"/>
        <w:jc w:val="both"/>
        <w:rPr>
          <w:b w:val="0"/>
          <w:bCs w:val="0"/>
          <w:szCs w:val="24"/>
          <w:lang w:val="lv-LV"/>
        </w:rPr>
      </w:pPr>
      <w:r w:rsidRPr="005F093D">
        <w:rPr>
          <w:b w:val="0"/>
          <w:bCs w:val="0"/>
          <w:szCs w:val="24"/>
          <w:lang w:val="lv-LV"/>
        </w:rPr>
        <w:lastRenderedPageBreak/>
        <w:t xml:space="preserve">Pēc nomas līguma noslēgšanas nomas maksa </w:t>
      </w:r>
      <w:r w:rsidR="00250C22" w:rsidRPr="005F093D">
        <w:rPr>
          <w:b w:val="0"/>
          <w:bCs w:val="0"/>
          <w:szCs w:val="24"/>
          <w:lang w:val="lv-LV"/>
        </w:rPr>
        <w:t xml:space="preserve">par Piestātni </w:t>
      </w:r>
      <w:r w:rsidRPr="005F093D">
        <w:rPr>
          <w:b w:val="0"/>
          <w:bCs w:val="0"/>
          <w:szCs w:val="24"/>
          <w:lang w:val="lv-LV"/>
        </w:rPr>
        <w:t xml:space="preserve">katru gadu tiks koriģēta ar Eiropas Savienības Statistikas biroja publicēto </w:t>
      </w:r>
      <w:proofErr w:type="spellStart"/>
      <w:r w:rsidRPr="005F093D">
        <w:rPr>
          <w:b w:val="0"/>
          <w:bCs w:val="0"/>
          <w:szCs w:val="24"/>
          <w:lang w:val="lv-LV"/>
        </w:rPr>
        <w:t>Eirozonas</w:t>
      </w:r>
      <w:proofErr w:type="spellEnd"/>
      <w:r w:rsidRPr="005F093D">
        <w:rPr>
          <w:b w:val="0"/>
          <w:bCs w:val="0"/>
          <w:szCs w:val="24"/>
          <w:lang w:val="lv-LV"/>
        </w:rPr>
        <w:t xml:space="preserve"> patēriņa cenu pieauguma indeksu HICP (</w:t>
      </w:r>
      <w:proofErr w:type="spellStart"/>
      <w:r w:rsidRPr="005F093D">
        <w:rPr>
          <w:b w:val="0"/>
          <w:bCs w:val="0"/>
          <w:szCs w:val="24"/>
          <w:lang w:val="lv-LV"/>
        </w:rPr>
        <w:t>Harmonized</w:t>
      </w:r>
      <w:proofErr w:type="spellEnd"/>
      <w:r w:rsidRPr="005F093D">
        <w:rPr>
          <w:b w:val="0"/>
          <w:bCs w:val="0"/>
          <w:szCs w:val="24"/>
          <w:lang w:val="lv-LV"/>
        </w:rPr>
        <w:t xml:space="preserve"> </w:t>
      </w:r>
      <w:proofErr w:type="spellStart"/>
      <w:r w:rsidRPr="005F093D">
        <w:rPr>
          <w:b w:val="0"/>
          <w:bCs w:val="0"/>
          <w:szCs w:val="24"/>
          <w:lang w:val="lv-LV"/>
        </w:rPr>
        <w:t>Index</w:t>
      </w:r>
      <w:proofErr w:type="spellEnd"/>
      <w:r w:rsidRPr="005F093D">
        <w:rPr>
          <w:b w:val="0"/>
          <w:bCs w:val="0"/>
          <w:szCs w:val="24"/>
          <w:lang w:val="lv-LV"/>
        </w:rPr>
        <w:t xml:space="preserve"> </w:t>
      </w:r>
      <w:proofErr w:type="spellStart"/>
      <w:r w:rsidRPr="005F093D">
        <w:rPr>
          <w:b w:val="0"/>
          <w:bCs w:val="0"/>
          <w:szCs w:val="24"/>
          <w:lang w:val="lv-LV"/>
        </w:rPr>
        <w:t>of</w:t>
      </w:r>
      <w:proofErr w:type="spellEnd"/>
      <w:r w:rsidRPr="005F093D">
        <w:rPr>
          <w:b w:val="0"/>
          <w:bCs w:val="0"/>
          <w:szCs w:val="24"/>
          <w:lang w:val="lv-LV"/>
        </w:rPr>
        <w:t xml:space="preserve"> </w:t>
      </w:r>
      <w:proofErr w:type="spellStart"/>
      <w:r w:rsidRPr="005F093D">
        <w:rPr>
          <w:b w:val="0"/>
          <w:bCs w:val="0"/>
          <w:szCs w:val="24"/>
          <w:lang w:val="lv-LV"/>
        </w:rPr>
        <w:t>Consumer</w:t>
      </w:r>
      <w:proofErr w:type="spellEnd"/>
      <w:r w:rsidRPr="005F093D">
        <w:rPr>
          <w:b w:val="0"/>
          <w:bCs w:val="0"/>
          <w:szCs w:val="24"/>
          <w:lang w:val="lv-LV"/>
        </w:rPr>
        <w:t xml:space="preserve"> </w:t>
      </w:r>
      <w:proofErr w:type="spellStart"/>
      <w:r w:rsidRPr="005F093D">
        <w:rPr>
          <w:b w:val="0"/>
          <w:bCs w:val="0"/>
          <w:szCs w:val="24"/>
          <w:lang w:val="lv-LV"/>
        </w:rPr>
        <w:t>prices</w:t>
      </w:r>
      <w:proofErr w:type="spellEnd"/>
      <w:r w:rsidRPr="005F093D">
        <w:rPr>
          <w:b w:val="0"/>
          <w:bCs w:val="0"/>
          <w:szCs w:val="24"/>
          <w:lang w:val="lv-LV"/>
        </w:rPr>
        <w:t>). Ja HICP indekss ir mazāks par 1, tad nomas maksa netiek koriģēta. Korekciju veic, iepriekšējā gada nomas maksu reizinot ar ES Statistikas biroja rādītāju HICP (izteiktu kā koeficientu) par iepriekšējo gadu.</w:t>
      </w:r>
    </w:p>
    <w:p w14:paraId="73518BD9" w14:textId="73821F98" w:rsidR="00250C22" w:rsidRPr="005F093D" w:rsidRDefault="00250C22" w:rsidP="005F093D">
      <w:pPr>
        <w:numPr>
          <w:ilvl w:val="1"/>
          <w:numId w:val="33"/>
        </w:numPr>
        <w:ind w:left="426" w:hanging="426"/>
        <w:jc w:val="both"/>
        <w:rPr>
          <w:b w:val="0"/>
          <w:bCs w:val="0"/>
          <w:szCs w:val="24"/>
          <w:lang w:val="lv-LV"/>
        </w:rPr>
      </w:pPr>
      <w:r w:rsidRPr="005F093D">
        <w:rPr>
          <w:b w:val="0"/>
          <w:bCs w:val="0"/>
          <w:szCs w:val="24"/>
          <w:lang w:val="lv-LV"/>
        </w:rPr>
        <w:t xml:space="preserve">Nomas maksa par Teritoriju </w:t>
      </w:r>
      <w:r w:rsidR="00086FEE" w:rsidRPr="005F093D">
        <w:rPr>
          <w:b w:val="0"/>
          <w:bCs w:val="0"/>
          <w:szCs w:val="24"/>
          <w:lang w:val="lv-LV"/>
        </w:rPr>
        <w:t xml:space="preserve">atbilstoši </w:t>
      </w:r>
      <w:r w:rsidRPr="005F093D">
        <w:rPr>
          <w:b w:val="0"/>
          <w:bCs w:val="0"/>
          <w:szCs w:val="24"/>
          <w:lang w:val="lv-LV"/>
        </w:rPr>
        <w:t>Ventspils brīvostas valdes apstiprināt</w:t>
      </w:r>
      <w:r w:rsidR="00086FEE" w:rsidRPr="005F093D">
        <w:rPr>
          <w:b w:val="0"/>
          <w:bCs w:val="0"/>
          <w:szCs w:val="24"/>
          <w:lang w:val="lv-LV"/>
        </w:rPr>
        <w:t>am</w:t>
      </w:r>
      <w:r w:rsidRPr="005F093D">
        <w:rPr>
          <w:b w:val="0"/>
          <w:bCs w:val="0"/>
          <w:szCs w:val="24"/>
          <w:lang w:val="lv-LV"/>
        </w:rPr>
        <w:t xml:space="preserve"> iekšēj</w:t>
      </w:r>
      <w:r w:rsidR="00086FEE" w:rsidRPr="005F093D">
        <w:rPr>
          <w:b w:val="0"/>
          <w:bCs w:val="0"/>
          <w:szCs w:val="24"/>
          <w:lang w:val="lv-LV"/>
        </w:rPr>
        <w:t>am</w:t>
      </w:r>
      <w:r w:rsidRPr="005F093D">
        <w:rPr>
          <w:b w:val="0"/>
          <w:bCs w:val="0"/>
          <w:szCs w:val="24"/>
          <w:lang w:val="lv-LV"/>
        </w:rPr>
        <w:t xml:space="preserve"> normatīv</w:t>
      </w:r>
      <w:r w:rsidR="00086FEE" w:rsidRPr="005F093D">
        <w:rPr>
          <w:b w:val="0"/>
          <w:bCs w:val="0"/>
          <w:szCs w:val="24"/>
          <w:lang w:val="lv-LV"/>
        </w:rPr>
        <w:t>ajam</w:t>
      </w:r>
      <w:r w:rsidRPr="005F093D">
        <w:rPr>
          <w:b w:val="0"/>
          <w:bCs w:val="0"/>
          <w:szCs w:val="24"/>
          <w:lang w:val="lv-LV"/>
        </w:rPr>
        <w:t xml:space="preserve"> akt</w:t>
      </w:r>
      <w:r w:rsidR="00086FEE" w:rsidRPr="005F093D">
        <w:rPr>
          <w:b w:val="0"/>
          <w:bCs w:val="0"/>
          <w:szCs w:val="24"/>
          <w:lang w:val="lv-LV"/>
        </w:rPr>
        <w:t>am</w:t>
      </w:r>
      <w:r w:rsidRPr="005F093D">
        <w:rPr>
          <w:b w:val="0"/>
          <w:bCs w:val="0"/>
          <w:szCs w:val="24"/>
          <w:lang w:val="lv-LV"/>
        </w:rPr>
        <w:t xml:space="preserve"> “Nekustamā īpašuma nomas maksas un maksas par apbūves tiesību noteikšanas principi, nomas līgumu un apbūves tiesību līgumu noslēgšanas kārtība”</w:t>
      </w:r>
      <w:r w:rsidR="00DC2613" w:rsidRPr="005F093D">
        <w:rPr>
          <w:b w:val="0"/>
          <w:bCs w:val="0"/>
          <w:szCs w:val="24"/>
          <w:lang w:val="lv-LV"/>
        </w:rPr>
        <w:t>, ir noteikta 5 % gadā no zemes kadastrālās vērtības</w:t>
      </w:r>
      <w:r w:rsidR="00AD6A16" w:rsidRPr="005F093D">
        <w:rPr>
          <w:b w:val="0"/>
          <w:bCs w:val="0"/>
          <w:szCs w:val="24"/>
          <w:lang w:val="lv-LV"/>
        </w:rPr>
        <w:t xml:space="preserve">, </w:t>
      </w:r>
      <w:r w:rsidR="00086FEE" w:rsidRPr="005F093D">
        <w:rPr>
          <w:b w:val="0"/>
          <w:bCs w:val="0"/>
          <w:szCs w:val="24"/>
          <w:lang w:val="lv-LV"/>
        </w:rPr>
        <w:t>kas gadā veido summu</w:t>
      </w:r>
      <w:r w:rsidR="00AD6A16" w:rsidRPr="005F093D">
        <w:rPr>
          <w:b w:val="0"/>
          <w:bCs w:val="0"/>
          <w:szCs w:val="24"/>
          <w:lang w:val="lv-LV"/>
        </w:rPr>
        <w:t xml:space="preserve"> aptuveni 339,85 EUR</w:t>
      </w:r>
      <w:r w:rsidR="00DC2613" w:rsidRPr="005F093D">
        <w:rPr>
          <w:b w:val="0"/>
          <w:bCs w:val="0"/>
          <w:szCs w:val="24"/>
          <w:lang w:val="lv-LV"/>
        </w:rPr>
        <w:t>, plus pievienotās vērtības nodoklis normatīvajos aktos noteiktajā apmērā</w:t>
      </w:r>
      <w:r w:rsidR="00D65169" w:rsidRPr="005F093D">
        <w:rPr>
          <w:b w:val="0"/>
          <w:bCs w:val="0"/>
          <w:szCs w:val="24"/>
          <w:lang w:val="lv-LV"/>
        </w:rPr>
        <w:t xml:space="preserve">, un </w:t>
      </w:r>
      <w:r w:rsidR="00086FEE" w:rsidRPr="005F093D">
        <w:rPr>
          <w:b w:val="0"/>
          <w:bCs w:val="0"/>
          <w:szCs w:val="24"/>
          <w:lang w:val="lv-LV"/>
        </w:rPr>
        <w:t xml:space="preserve">tā nomas laikā var tikt </w:t>
      </w:r>
      <w:r w:rsidR="00D65169" w:rsidRPr="005F093D">
        <w:rPr>
          <w:b w:val="0"/>
          <w:bCs w:val="0"/>
          <w:szCs w:val="24"/>
          <w:lang w:val="lv-LV"/>
        </w:rPr>
        <w:t>koriģēta atbilstoši minētajam normatīvajam aktam.</w:t>
      </w:r>
    </w:p>
    <w:p w14:paraId="37E19269" w14:textId="3EDF58F3" w:rsidR="00BC3C23" w:rsidRDefault="00BC3C23" w:rsidP="005F093D">
      <w:pPr>
        <w:numPr>
          <w:ilvl w:val="1"/>
          <w:numId w:val="33"/>
        </w:numPr>
        <w:ind w:left="426" w:hanging="426"/>
        <w:jc w:val="both"/>
        <w:rPr>
          <w:b w:val="0"/>
          <w:bCs w:val="0"/>
          <w:szCs w:val="24"/>
          <w:lang w:val="lv-LV"/>
        </w:rPr>
      </w:pPr>
      <w:r w:rsidRPr="005F093D">
        <w:rPr>
          <w:b w:val="0"/>
          <w:bCs w:val="0"/>
          <w:szCs w:val="24"/>
          <w:lang w:val="lv-LV"/>
        </w:rPr>
        <w:t xml:space="preserve">Papildus nomas maksai </w:t>
      </w:r>
      <w:r w:rsidR="002B1970">
        <w:rPr>
          <w:b w:val="0"/>
          <w:bCs w:val="0"/>
          <w:szCs w:val="24"/>
          <w:lang w:val="lv-LV"/>
        </w:rPr>
        <w:t>N</w:t>
      </w:r>
      <w:r w:rsidRPr="005F093D">
        <w:rPr>
          <w:b w:val="0"/>
          <w:bCs w:val="0"/>
          <w:szCs w:val="24"/>
          <w:lang w:val="lv-LV"/>
        </w:rPr>
        <w:t>omniekam būs jāmaksā nekustamā īpašuma nodoklis par Piestātni un Teritoriju</w:t>
      </w:r>
      <w:r w:rsidR="00697B98" w:rsidRPr="005F093D">
        <w:rPr>
          <w:b w:val="0"/>
          <w:bCs w:val="0"/>
          <w:szCs w:val="24"/>
          <w:lang w:val="lv-LV"/>
        </w:rPr>
        <w:t>.</w:t>
      </w:r>
    </w:p>
    <w:p w14:paraId="0389F7D2" w14:textId="0A340E72" w:rsidR="00DC0BCE" w:rsidRPr="00DC0BCE" w:rsidRDefault="00DC0BCE" w:rsidP="005F093D">
      <w:pPr>
        <w:numPr>
          <w:ilvl w:val="1"/>
          <w:numId w:val="33"/>
        </w:numPr>
        <w:ind w:left="426" w:hanging="426"/>
        <w:jc w:val="both"/>
        <w:rPr>
          <w:b w:val="0"/>
          <w:bCs w:val="0"/>
          <w:szCs w:val="24"/>
          <w:lang w:val="lv-LV"/>
        </w:rPr>
      </w:pPr>
      <w:r w:rsidRPr="00DC0BCE">
        <w:rPr>
          <w:b w:val="0"/>
          <w:bCs w:val="0"/>
          <w:sz w:val="23"/>
          <w:szCs w:val="23"/>
          <w:lang w:val="lv-LV"/>
        </w:rPr>
        <w:t>Iznomātājs vei</w:t>
      </w:r>
      <w:r>
        <w:rPr>
          <w:b w:val="0"/>
          <w:bCs w:val="0"/>
          <w:sz w:val="23"/>
          <w:szCs w:val="23"/>
          <w:lang w:val="lv-LV"/>
        </w:rPr>
        <w:t>ks</w:t>
      </w:r>
      <w:r w:rsidRPr="00DC0BCE">
        <w:rPr>
          <w:b w:val="0"/>
          <w:bCs w:val="0"/>
          <w:sz w:val="23"/>
          <w:szCs w:val="23"/>
          <w:lang w:val="lv-LV"/>
        </w:rPr>
        <w:t xml:space="preserve"> Piestātnes apdrošināšanu pret zaudējumiem, bet Nomniek</w:t>
      </w:r>
      <w:r>
        <w:rPr>
          <w:b w:val="0"/>
          <w:bCs w:val="0"/>
          <w:sz w:val="23"/>
          <w:szCs w:val="23"/>
          <w:lang w:val="lv-LV"/>
        </w:rPr>
        <w:t>am būs jā</w:t>
      </w:r>
      <w:r w:rsidRPr="00DC0BCE">
        <w:rPr>
          <w:b w:val="0"/>
          <w:bCs w:val="0"/>
          <w:sz w:val="23"/>
          <w:szCs w:val="23"/>
          <w:lang w:val="lv-LV"/>
        </w:rPr>
        <w:t>kompensē Iznomātājam š</w:t>
      </w:r>
      <w:r>
        <w:rPr>
          <w:b w:val="0"/>
          <w:bCs w:val="0"/>
          <w:sz w:val="23"/>
          <w:szCs w:val="23"/>
          <w:lang w:val="lv-LV"/>
        </w:rPr>
        <w:t>ie</w:t>
      </w:r>
      <w:r w:rsidRPr="00DC0BCE">
        <w:rPr>
          <w:b w:val="0"/>
          <w:bCs w:val="0"/>
          <w:sz w:val="23"/>
          <w:szCs w:val="23"/>
          <w:lang w:val="lv-LV"/>
        </w:rPr>
        <w:t xml:space="preserve"> izdevumus 14 (četrpadsmit) kalendāro dienu laikā no Iznomātāja rēķina nosūtīšanas dienas, ja Puses pirms nākamā apdrošināšanas perioda rakstiski nebūs vienojušās, ka apdrošināšanu veiks Nomnieks, iepriekš saskaņojot ar Iznomātāju apdrošināšanas nosacījumus.</w:t>
      </w:r>
    </w:p>
    <w:p w14:paraId="7C8C6071" w14:textId="0E58542D" w:rsidR="006F2AF9" w:rsidRPr="005F093D" w:rsidRDefault="008979B4" w:rsidP="005F093D">
      <w:pPr>
        <w:numPr>
          <w:ilvl w:val="1"/>
          <w:numId w:val="33"/>
        </w:numPr>
        <w:ind w:left="426" w:hanging="426"/>
        <w:jc w:val="both"/>
        <w:rPr>
          <w:b w:val="0"/>
          <w:bCs w:val="0"/>
          <w:szCs w:val="24"/>
          <w:lang w:val="lv-LV"/>
        </w:rPr>
      </w:pPr>
      <w:r>
        <w:rPr>
          <w:b w:val="0"/>
          <w:bCs w:val="0"/>
          <w:szCs w:val="24"/>
          <w:lang w:val="lv-LV"/>
        </w:rPr>
        <w:t xml:space="preserve">Izsoles pretendentiem </w:t>
      </w:r>
      <w:r w:rsidR="006F2AF9" w:rsidRPr="005F093D">
        <w:rPr>
          <w:b w:val="0"/>
          <w:bCs w:val="0"/>
          <w:szCs w:val="24"/>
          <w:lang w:val="lv-LV"/>
        </w:rPr>
        <w:t xml:space="preserve">līdz </w:t>
      </w:r>
      <w:r w:rsidR="006F2AF9" w:rsidRPr="00FA4F71">
        <w:rPr>
          <w:b w:val="0"/>
          <w:bCs w:val="0"/>
          <w:szCs w:val="24"/>
          <w:lang w:val="lv-LV"/>
        </w:rPr>
        <w:t>202</w:t>
      </w:r>
      <w:r w:rsidR="00250C22" w:rsidRPr="00FA4F71">
        <w:rPr>
          <w:b w:val="0"/>
          <w:bCs w:val="0"/>
          <w:szCs w:val="24"/>
          <w:lang w:val="lv-LV"/>
        </w:rPr>
        <w:t>6</w:t>
      </w:r>
      <w:r w:rsidR="006F2AF9" w:rsidRPr="00FA4F71">
        <w:rPr>
          <w:b w:val="0"/>
          <w:bCs w:val="0"/>
          <w:szCs w:val="24"/>
          <w:lang w:val="lv-LV"/>
        </w:rPr>
        <w:t>.</w:t>
      </w:r>
      <w:r w:rsidR="00250C22" w:rsidRPr="00FA4F71">
        <w:rPr>
          <w:b w:val="0"/>
          <w:bCs w:val="0"/>
          <w:szCs w:val="24"/>
          <w:lang w:val="lv-LV"/>
        </w:rPr>
        <w:t> </w:t>
      </w:r>
      <w:r w:rsidR="006F2AF9" w:rsidRPr="00FA4F71">
        <w:rPr>
          <w:b w:val="0"/>
          <w:bCs w:val="0"/>
          <w:szCs w:val="24"/>
          <w:lang w:val="lv-LV"/>
        </w:rPr>
        <w:t xml:space="preserve">gada </w:t>
      </w:r>
      <w:r w:rsidR="00FA4F71" w:rsidRPr="00FA4F71">
        <w:rPr>
          <w:b w:val="0"/>
          <w:bCs w:val="0"/>
          <w:szCs w:val="24"/>
          <w:lang w:val="lv-LV"/>
        </w:rPr>
        <w:t>19</w:t>
      </w:r>
      <w:r w:rsidR="00B24BF7" w:rsidRPr="00FA4F71">
        <w:rPr>
          <w:b w:val="0"/>
          <w:bCs w:val="0"/>
          <w:szCs w:val="24"/>
          <w:lang w:val="lv-LV"/>
        </w:rPr>
        <w:t>.</w:t>
      </w:r>
      <w:r w:rsidR="00250C22" w:rsidRPr="00FA4F71">
        <w:rPr>
          <w:b w:val="0"/>
          <w:bCs w:val="0"/>
          <w:szCs w:val="24"/>
          <w:lang w:val="lv-LV"/>
        </w:rPr>
        <w:t> </w:t>
      </w:r>
      <w:r w:rsidR="00FA4F71" w:rsidRPr="00FA4F71">
        <w:rPr>
          <w:b w:val="0"/>
          <w:bCs w:val="0"/>
          <w:szCs w:val="24"/>
          <w:lang w:val="lv-LV"/>
        </w:rPr>
        <w:t>jūnijam,</w:t>
      </w:r>
      <w:r w:rsidR="00FA4F71">
        <w:rPr>
          <w:b w:val="0"/>
          <w:bCs w:val="0"/>
          <w:szCs w:val="24"/>
          <w:lang w:val="lv-LV"/>
        </w:rPr>
        <w:t xml:space="preserve"> </w:t>
      </w:r>
      <w:r w:rsidR="006F2AF9" w:rsidRPr="005F093D">
        <w:rPr>
          <w:b w:val="0"/>
          <w:bCs w:val="0"/>
          <w:szCs w:val="24"/>
          <w:lang w:val="lv-LV"/>
        </w:rPr>
        <w:t xml:space="preserve">darba dienās no plkst. 9.00 līdz 16.00 tiek nodrošināta iespēja veikt </w:t>
      </w:r>
      <w:r w:rsidR="00250C22" w:rsidRPr="005F093D">
        <w:rPr>
          <w:b w:val="0"/>
          <w:bCs w:val="0"/>
          <w:szCs w:val="24"/>
          <w:lang w:val="lv-LV"/>
        </w:rPr>
        <w:t xml:space="preserve">Piestātnes un Teritorijas </w:t>
      </w:r>
      <w:r w:rsidR="006F2AF9" w:rsidRPr="005F093D">
        <w:rPr>
          <w:b w:val="0"/>
          <w:bCs w:val="0"/>
          <w:szCs w:val="24"/>
          <w:lang w:val="lv-LV"/>
        </w:rPr>
        <w:t xml:space="preserve">apskati dabā, par precīzu apskates laiku iepriekš vienojoties ar </w:t>
      </w:r>
      <w:r w:rsidR="00484104" w:rsidRPr="00E51C38">
        <w:rPr>
          <w:b w:val="0"/>
          <w:bCs w:val="0"/>
          <w:szCs w:val="24"/>
          <w:lang w:val="lv-LV"/>
        </w:rPr>
        <w:t xml:space="preserve">Izsoles </w:t>
      </w:r>
      <w:r w:rsidR="00BF3C28" w:rsidRPr="00E51C38">
        <w:rPr>
          <w:b w:val="0"/>
          <w:bCs w:val="0"/>
          <w:szCs w:val="24"/>
          <w:lang w:val="lv-LV"/>
        </w:rPr>
        <w:t>noteikumu</w:t>
      </w:r>
      <w:r w:rsidR="00BF3C28">
        <w:rPr>
          <w:b w:val="0"/>
          <w:bCs w:val="0"/>
          <w:szCs w:val="24"/>
          <w:lang w:val="lv-LV"/>
        </w:rPr>
        <w:t xml:space="preserve"> </w:t>
      </w:r>
      <w:r w:rsidR="00250C22" w:rsidRPr="005F093D">
        <w:rPr>
          <w:b w:val="0"/>
          <w:bCs w:val="0"/>
          <w:szCs w:val="24"/>
          <w:lang w:val="lv-LV"/>
        </w:rPr>
        <w:t>1.</w:t>
      </w:r>
      <w:r>
        <w:rPr>
          <w:b w:val="0"/>
          <w:bCs w:val="0"/>
          <w:szCs w:val="24"/>
          <w:lang w:val="lv-LV"/>
        </w:rPr>
        <w:t>5.3</w:t>
      </w:r>
      <w:r w:rsidR="006F2AF9" w:rsidRPr="005F093D">
        <w:rPr>
          <w:b w:val="0"/>
          <w:bCs w:val="0"/>
          <w:szCs w:val="24"/>
          <w:lang w:val="lv-LV"/>
        </w:rPr>
        <w:t>.</w:t>
      </w:r>
      <w:r w:rsidR="00250C22" w:rsidRPr="005F093D">
        <w:rPr>
          <w:b w:val="0"/>
          <w:bCs w:val="0"/>
          <w:szCs w:val="24"/>
          <w:lang w:val="lv-LV"/>
        </w:rPr>
        <w:t> </w:t>
      </w:r>
      <w:r>
        <w:rPr>
          <w:b w:val="0"/>
          <w:bCs w:val="0"/>
          <w:szCs w:val="24"/>
          <w:lang w:val="lv-LV"/>
        </w:rPr>
        <w:t>apakš</w:t>
      </w:r>
      <w:r w:rsidR="006F2AF9" w:rsidRPr="005F093D">
        <w:rPr>
          <w:b w:val="0"/>
          <w:bCs w:val="0"/>
          <w:szCs w:val="24"/>
          <w:lang w:val="lv-LV"/>
        </w:rPr>
        <w:t>punktā norādīto kontaktpersonu.</w:t>
      </w:r>
    </w:p>
    <w:bookmarkEnd w:id="5"/>
    <w:p w14:paraId="305CDBEB" w14:textId="77777777" w:rsidR="006F2AF9" w:rsidRPr="005F093D" w:rsidRDefault="006F2AF9" w:rsidP="005F093D">
      <w:pPr>
        <w:tabs>
          <w:tab w:val="left" w:pos="284"/>
        </w:tabs>
        <w:jc w:val="both"/>
        <w:rPr>
          <w:b w:val="0"/>
          <w:bCs w:val="0"/>
          <w:szCs w:val="24"/>
          <w:lang w:val="lv-LV"/>
        </w:rPr>
      </w:pPr>
    </w:p>
    <w:p w14:paraId="42778017" w14:textId="062B0D56" w:rsidR="00503492" w:rsidRPr="005F093D" w:rsidRDefault="0080691E" w:rsidP="005F093D">
      <w:pPr>
        <w:tabs>
          <w:tab w:val="left" w:pos="567"/>
        </w:tabs>
        <w:ind w:left="426" w:hanging="284"/>
        <w:jc w:val="both"/>
        <w:rPr>
          <w:szCs w:val="24"/>
          <w:lang w:val="lv-LV"/>
        </w:rPr>
      </w:pPr>
      <w:r w:rsidRPr="005F093D">
        <w:rPr>
          <w:szCs w:val="24"/>
          <w:lang w:val="lv-LV"/>
        </w:rPr>
        <w:t>I</w:t>
      </w:r>
      <w:r w:rsidR="00890609" w:rsidRPr="005F093D">
        <w:rPr>
          <w:szCs w:val="24"/>
          <w:lang w:val="lv-LV"/>
        </w:rPr>
        <w:t>II</w:t>
      </w:r>
      <w:r w:rsidRPr="005F093D">
        <w:rPr>
          <w:szCs w:val="24"/>
          <w:lang w:val="lv-LV"/>
        </w:rPr>
        <w:t xml:space="preserve">  </w:t>
      </w:r>
      <w:r w:rsidR="00503492" w:rsidRPr="005F093D">
        <w:rPr>
          <w:szCs w:val="24"/>
          <w:lang w:val="lv-LV"/>
        </w:rPr>
        <w:t xml:space="preserve">Izsoles </w:t>
      </w:r>
      <w:r w:rsidRPr="005F093D">
        <w:rPr>
          <w:szCs w:val="24"/>
          <w:lang w:val="lv-LV"/>
        </w:rPr>
        <w:t>maksas</w:t>
      </w:r>
    </w:p>
    <w:p w14:paraId="1F20D460" w14:textId="77777777" w:rsidR="00DC2613" w:rsidRPr="005F093D" w:rsidRDefault="00DC2613" w:rsidP="005F093D">
      <w:pPr>
        <w:pStyle w:val="ListParagraph"/>
        <w:numPr>
          <w:ilvl w:val="0"/>
          <w:numId w:val="33"/>
        </w:numPr>
        <w:spacing w:after="0" w:line="240" w:lineRule="auto"/>
        <w:contextualSpacing w:val="0"/>
        <w:jc w:val="both"/>
        <w:rPr>
          <w:rFonts w:ascii="Times New Roman" w:eastAsia="Times New Roman" w:hAnsi="Times New Roman"/>
          <w:vanish/>
          <w:sz w:val="24"/>
          <w:szCs w:val="24"/>
        </w:rPr>
      </w:pPr>
      <w:bookmarkStart w:id="6" w:name="_Hlk173942045"/>
    </w:p>
    <w:p w14:paraId="7AFBAB31" w14:textId="4E789B15" w:rsidR="003053C4"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Izsolē solīšana notiek tikai par Piestātnes nomas tiesību maksu gadā.</w:t>
      </w:r>
    </w:p>
    <w:p w14:paraId="46DBF7F7" w14:textId="47B509FC" w:rsidR="003053C4"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Teritorijas nomas maksa nav izsolāma</w:t>
      </w:r>
      <w:r w:rsidR="00BC3C23" w:rsidRPr="005F093D">
        <w:rPr>
          <w:b w:val="0"/>
          <w:bCs w:val="0"/>
          <w:szCs w:val="24"/>
          <w:lang w:val="lv-LV"/>
        </w:rPr>
        <w:t>. Teritorijas nomas maksa ir</w:t>
      </w:r>
      <w:r w:rsidRPr="005F093D">
        <w:rPr>
          <w:b w:val="0"/>
          <w:bCs w:val="0"/>
          <w:szCs w:val="24"/>
          <w:lang w:val="lv-LV"/>
        </w:rPr>
        <w:t xml:space="preserve"> noteikta Izsoles noteikumu 2.7. punktā.</w:t>
      </w:r>
    </w:p>
    <w:p w14:paraId="0E6FACB8" w14:textId="1E0B4AB2" w:rsidR="0080691E"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 xml:space="preserve">Piestātnes </w:t>
      </w:r>
      <w:r w:rsidR="0080691E" w:rsidRPr="005F093D">
        <w:rPr>
          <w:b w:val="0"/>
          <w:bCs w:val="0"/>
          <w:szCs w:val="24"/>
          <w:lang w:val="lv-LV"/>
        </w:rPr>
        <w:t xml:space="preserve">nomas tiesību sākuma maksa ir </w:t>
      </w:r>
      <w:r w:rsidR="00296F3A" w:rsidRPr="005F093D">
        <w:rPr>
          <w:b w:val="0"/>
          <w:bCs w:val="0"/>
          <w:szCs w:val="24"/>
          <w:lang w:val="lv-LV"/>
        </w:rPr>
        <w:t>20 985,68</w:t>
      </w:r>
      <w:r w:rsidR="0080691E" w:rsidRPr="005F093D">
        <w:rPr>
          <w:b w:val="0"/>
          <w:bCs w:val="0"/>
          <w:szCs w:val="24"/>
          <w:lang w:val="lv-LV"/>
        </w:rPr>
        <w:t xml:space="preserve"> EUR gadā (</w:t>
      </w:r>
      <w:r w:rsidR="00296F3A" w:rsidRPr="005F093D">
        <w:rPr>
          <w:b w:val="0"/>
          <w:bCs w:val="0"/>
          <w:szCs w:val="24"/>
          <w:lang w:val="lv-LV"/>
        </w:rPr>
        <w:t xml:space="preserve">divdesmit tūkstoši deviņi </w:t>
      </w:r>
      <w:r w:rsidR="0080691E" w:rsidRPr="005F093D">
        <w:rPr>
          <w:b w:val="0"/>
          <w:bCs w:val="0"/>
          <w:szCs w:val="24"/>
          <w:lang w:val="lv-LV"/>
        </w:rPr>
        <w:t xml:space="preserve">simti </w:t>
      </w:r>
      <w:r w:rsidR="00296F3A" w:rsidRPr="005F093D">
        <w:rPr>
          <w:b w:val="0"/>
          <w:bCs w:val="0"/>
          <w:szCs w:val="24"/>
          <w:lang w:val="lv-LV"/>
        </w:rPr>
        <w:t xml:space="preserve">astoņdesmit pieci </w:t>
      </w:r>
      <w:proofErr w:type="spellStart"/>
      <w:r w:rsidR="0080691E" w:rsidRPr="005F093D">
        <w:rPr>
          <w:b w:val="0"/>
          <w:bCs w:val="0"/>
          <w:szCs w:val="24"/>
          <w:lang w:val="lv-LV"/>
        </w:rPr>
        <w:t>euro</w:t>
      </w:r>
      <w:proofErr w:type="spellEnd"/>
      <w:r w:rsidR="0080691E" w:rsidRPr="005F093D">
        <w:rPr>
          <w:b w:val="0"/>
          <w:bCs w:val="0"/>
          <w:szCs w:val="24"/>
          <w:lang w:val="lv-LV"/>
        </w:rPr>
        <w:t xml:space="preserve">, </w:t>
      </w:r>
      <w:r w:rsidR="00296F3A" w:rsidRPr="005F093D">
        <w:rPr>
          <w:b w:val="0"/>
          <w:bCs w:val="0"/>
          <w:szCs w:val="24"/>
          <w:lang w:val="lv-LV"/>
        </w:rPr>
        <w:t>68</w:t>
      </w:r>
      <w:r w:rsidR="00DA3490" w:rsidRPr="005F093D">
        <w:rPr>
          <w:b w:val="0"/>
          <w:bCs w:val="0"/>
          <w:szCs w:val="24"/>
          <w:lang w:val="lv-LV"/>
        </w:rPr>
        <w:t xml:space="preserve"> centi). Papildus maksājams pievienotās vērtības nodoklis normatīvajos aktos noteiktajā kārtībā un apmērā.</w:t>
      </w:r>
    </w:p>
    <w:p w14:paraId="42ADCFB8" w14:textId="77777777" w:rsidR="003053C4" w:rsidRPr="005F093D" w:rsidRDefault="00DA3490" w:rsidP="005F093D">
      <w:pPr>
        <w:numPr>
          <w:ilvl w:val="1"/>
          <w:numId w:val="33"/>
        </w:numPr>
        <w:ind w:left="426" w:hanging="426"/>
        <w:jc w:val="both"/>
        <w:rPr>
          <w:b w:val="0"/>
          <w:bCs w:val="0"/>
          <w:szCs w:val="24"/>
          <w:lang w:val="lv-LV"/>
        </w:rPr>
      </w:pPr>
      <w:r w:rsidRPr="005F093D">
        <w:rPr>
          <w:b w:val="0"/>
          <w:bCs w:val="0"/>
          <w:szCs w:val="24"/>
          <w:lang w:val="lv-LV"/>
        </w:rPr>
        <w:t xml:space="preserve">Izsoles solis </w:t>
      </w:r>
      <w:r w:rsidR="003053C4" w:rsidRPr="005F093D">
        <w:rPr>
          <w:b w:val="0"/>
          <w:bCs w:val="0"/>
          <w:szCs w:val="24"/>
          <w:lang w:val="lv-LV"/>
        </w:rPr>
        <w:t xml:space="preserve">– 200,00 EUR (divi simti </w:t>
      </w:r>
      <w:proofErr w:type="spellStart"/>
      <w:r w:rsidR="003053C4" w:rsidRPr="005F093D">
        <w:rPr>
          <w:b w:val="0"/>
          <w:bCs w:val="0"/>
          <w:szCs w:val="24"/>
          <w:lang w:val="lv-LV"/>
        </w:rPr>
        <w:t>euro</w:t>
      </w:r>
      <w:proofErr w:type="spellEnd"/>
      <w:r w:rsidR="003053C4" w:rsidRPr="005F093D">
        <w:rPr>
          <w:b w:val="0"/>
          <w:bCs w:val="0"/>
          <w:szCs w:val="24"/>
          <w:lang w:val="lv-LV"/>
        </w:rPr>
        <w:t>, 00 centi).</w:t>
      </w:r>
    </w:p>
    <w:p w14:paraId="54C7C2DB" w14:textId="0B03C3B8" w:rsidR="003053C4"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 xml:space="preserve">Nodrošinājums – 10 % apmērā no Izsoles noteikumu </w:t>
      </w:r>
      <w:r w:rsidR="00697B98" w:rsidRPr="005F093D">
        <w:rPr>
          <w:b w:val="0"/>
          <w:bCs w:val="0"/>
          <w:szCs w:val="24"/>
          <w:lang w:val="lv-LV"/>
        </w:rPr>
        <w:t>3</w:t>
      </w:r>
      <w:r w:rsidRPr="005F093D">
        <w:rPr>
          <w:b w:val="0"/>
          <w:bCs w:val="0"/>
          <w:szCs w:val="24"/>
          <w:lang w:val="lv-LV"/>
        </w:rPr>
        <w:t xml:space="preserve">.3. punktā noteiktās Piestātnes nomas tiesību sākuma maksas – 2 098,57 EUR (divi tūkstoši deviņdesmit astoņi </w:t>
      </w:r>
      <w:proofErr w:type="spellStart"/>
      <w:r w:rsidRPr="005F093D">
        <w:rPr>
          <w:b w:val="0"/>
          <w:bCs w:val="0"/>
          <w:szCs w:val="24"/>
          <w:lang w:val="lv-LV"/>
        </w:rPr>
        <w:t>euro</w:t>
      </w:r>
      <w:proofErr w:type="spellEnd"/>
      <w:r w:rsidRPr="005F093D">
        <w:rPr>
          <w:b w:val="0"/>
          <w:bCs w:val="0"/>
          <w:szCs w:val="24"/>
          <w:lang w:val="lv-LV"/>
        </w:rPr>
        <w:t>, 57</w:t>
      </w:r>
      <w:r w:rsidR="00BB6AA6">
        <w:rPr>
          <w:b w:val="0"/>
          <w:bCs w:val="0"/>
          <w:szCs w:val="24"/>
          <w:lang w:val="lv-LV"/>
        </w:rPr>
        <w:t> </w:t>
      </w:r>
      <w:r w:rsidRPr="005F093D">
        <w:rPr>
          <w:b w:val="0"/>
          <w:bCs w:val="0"/>
          <w:szCs w:val="24"/>
          <w:lang w:val="lv-LV"/>
        </w:rPr>
        <w:t>centi) jāieskaita Ventspils brīvostas pārvaldes norēķinu kontā Nr.</w:t>
      </w:r>
      <w:r w:rsidR="00BB6AA6">
        <w:rPr>
          <w:b w:val="0"/>
          <w:bCs w:val="0"/>
          <w:szCs w:val="24"/>
          <w:lang w:val="lv-LV"/>
        </w:rPr>
        <w:t> </w:t>
      </w:r>
      <w:r w:rsidRPr="005F093D">
        <w:rPr>
          <w:b w:val="0"/>
          <w:bCs w:val="0"/>
          <w:szCs w:val="24"/>
          <w:lang w:val="lv-LV"/>
        </w:rPr>
        <w:t>LV73RIKO0002210002268, AS “</w:t>
      </w:r>
      <w:proofErr w:type="spellStart"/>
      <w:r w:rsidRPr="005F093D">
        <w:rPr>
          <w:b w:val="0"/>
          <w:bCs w:val="0"/>
          <w:szCs w:val="24"/>
          <w:lang w:val="lv-LV"/>
        </w:rPr>
        <w:t>Luminor</w:t>
      </w:r>
      <w:proofErr w:type="spellEnd"/>
      <w:r w:rsidRPr="005F093D">
        <w:rPr>
          <w:b w:val="0"/>
          <w:bCs w:val="0"/>
          <w:szCs w:val="24"/>
          <w:lang w:val="lv-LV"/>
        </w:rPr>
        <w:t xml:space="preserve"> </w:t>
      </w:r>
      <w:proofErr w:type="spellStart"/>
      <w:r w:rsidRPr="005F093D">
        <w:rPr>
          <w:b w:val="0"/>
          <w:bCs w:val="0"/>
          <w:szCs w:val="24"/>
          <w:lang w:val="lv-LV"/>
        </w:rPr>
        <w:t>Bank</w:t>
      </w:r>
      <w:proofErr w:type="spellEnd"/>
      <w:r w:rsidRPr="005F093D">
        <w:rPr>
          <w:b w:val="0"/>
          <w:bCs w:val="0"/>
          <w:szCs w:val="24"/>
          <w:lang w:val="lv-LV"/>
        </w:rPr>
        <w:t>”, 10 (desmit) dienu laikā no Izsoles sludinājumā norādītā Izsoles sākuma datuma. Maksājuma paziņojumā jānorāda: “Nodrošinājums piestātnes Nr.</w:t>
      </w:r>
      <w:r w:rsidR="00BB6AA6">
        <w:rPr>
          <w:b w:val="0"/>
          <w:bCs w:val="0"/>
          <w:szCs w:val="24"/>
          <w:lang w:val="lv-LV"/>
        </w:rPr>
        <w:t> </w:t>
      </w:r>
      <w:r w:rsidRPr="005F093D">
        <w:rPr>
          <w:b w:val="0"/>
          <w:bCs w:val="0"/>
          <w:szCs w:val="24"/>
          <w:lang w:val="lv-LV"/>
        </w:rPr>
        <w:t>40A nomas tiesību izsolei”.</w:t>
      </w:r>
    </w:p>
    <w:p w14:paraId="6B35FC90" w14:textId="6A4C1831" w:rsidR="00CE0008" w:rsidRPr="005F093D" w:rsidRDefault="00CE0008" w:rsidP="005F093D">
      <w:pPr>
        <w:numPr>
          <w:ilvl w:val="1"/>
          <w:numId w:val="33"/>
        </w:numPr>
        <w:ind w:left="426" w:hanging="426"/>
        <w:jc w:val="both"/>
        <w:rPr>
          <w:b w:val="0"/>
          <w:bCs w:val="0"/>
          <w:szCs w:val="24"/>
          <w:lang w:val="lv-LV"/>
        </w:rPr>
      </w:pPr>
      <w:r w:rsidRPr="005F093D">
        <w:rPr>
          <w:b w:val="0"/>
          <w:szCs w:val="24"/>
          <w:lang w:val="lv-LV"/>
        </w:rPr>
        <w:t>Papildus nodrošinājuma maksai, Izsoles dalībnieks veic maksu par dalību Izsolē elektroniskās izsoļu vietnes administratoram saskaņā ar elektronisko izsoļu vietnē reģistrētam lietotājam sagatavotu rēķinu.</w:t>
      </w:r>
    </w:p>
    <w:p w14:paraId="7D407E59" w14:textId="269766E2"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N</w:t>
      </w:r>
      <w:r w:rsidRPr="005F093D">
        <w:rPr>
          <w:b w:val="0"/>
          <w:szCs w:val="24"/>
          <w:lang w:val="lv-LV"/>
        </w:rPr>
        <w:t xml:space="preserve">odrošinājums uzskatāms par iemaksātu, ja attiecīgā naudas summa ir ieskaitīta Izsoles noteikumu </w:t>
      </w:r>
      <w:r w:rsidR="00086FEE" w:rsidRPr="005F093D">
        <w:rPr>
          <w:b w:val="0"/>
          <w:szCs w:val="24"/>
          <w:lang w:val="lv-LV"/>
        </w:rPr>
        <w:t>3</w:t>
      </w:r>
      <w:r w:rsidRPr="005F093D">
        <w:rPr>
          <w:b w:val="0"/>
          <w:szCs w:val="24"/>
          <w:lang w:val="lv-LV"/>
        </w:rPr>
        <w:t>.5. punktā norādītajā bankas kontā.</w:t>
      </w:r>
    </w:p>
    <w:p w14:paraId="43A9F911" w14:textId="77777777"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Nodrošinājums tiek ieskaitīts Piestātnes nomas maksā.</w:t>
      </w:r>
    </w:p>
    <w:p w14:paraId="63D29542" w14:textId="0C2CA119" w:rsidR="00CE0008" w:rsidRPr="00E51C38" w:rsidRDefault="00CE0008" w:rsidP="005F093D">
      <w:pPr>
        <w:numPr>
          <w:ilvl w:val="1"/>
          <w:numId w:val="33"/>
        </w:numPr>
        <w:ind w:left="426" w:hanging="426"/>
        <w:jc w:val="both"/>
        <w:rPr>
          <w:b w:val="0"/>
          <w:bCs w:val="0"/>
          <w:szCs w:val="24"/>
          <w:lang w:val="lv-LV"/>
        </w:rPr>
      </w:pPr>
      <w:r w:rsidRPr="005F093D">
        <w:rPr>
          <w:b w:val="0"/>
          <w:bCs w:val="0"/>
          <w:szCs w:val="24"/>
          <w:lang w:val="lv-LV"/>
        </w:rPr>
        <w:t xml:space="preserve">Izsoles dalībniekiem, kuri </w:t>
      </w:r>
      <w:r w:rsidRPr="00E51C38">
        <w:rPr>
          <w:b w:val="0"/>
          <w:bCs w:val="0"/>
          <w:szCs w:val="24"/>
          <w:lang w:val="lv-LV"/>
        </w:rPr>
        <w:t xml:space="preserve">piedalījušies Izsolē, bet pārtraukuši solīšanu Izsoles gaitā vai nav nosolījuši augstāko cenu par Izsoles </w:t>
      </w:r>
      <w:r w:rsidR="00C36BCC" w:rsidRPr="00E51C38">
        <w:rPr>
          <w:b w:val="0"/>
          <w:bCs w:val="0"/>
          <w:szCs w:val="24"/>
          <w:lang w:val="lv-LV"/>
        </w:rPr>
        <w:t>objektu</w:t>
      </w:r>
      <w:r w:rsidRPr="00E51C38">
        <w:rPr>
          <w:b w:val="0"/>
          <w:bCs w:val="0"/>
          <w:szCs w:val="24"/>
          <w:lang w:val="lv-LV"/>
        </w:rPr>
        <w:t xml:space="preserve">, nodrošinājums tiek atmaksāts pēc Izsoles protokola apstiprināšanas (Izsoles noteikumu </w:t>
      </w:r>
      <w:r w:rsidR="00697B98" w:rsidRPr="00E51C38">
        <w:rPr>
          <w:b w:val="0"/>
          <w:bCs w:val="0"/>
          <w:szCs w:val="24"/>
          <w:lang w:val="lv-LV"/>
        </w:rPr>
        <w:t>7</w:t>
      </w:r>
      <w:r w:rsidRPr="00E51C38">
        <w:rPr>
          <w:b w:val="0"/>
          <w:bCs w:val="0"/>
          <w:szCs w:val="24"/>
          <w:lang w:val="lv-LV"/>
        </w:rPr>
        <w:t>.</w:t>
      </w:r>
      <w:r w:rsidR="00697B98" w:rsidRPr="00E51C38">
        <w:rPr>
          <w:b w:val="0"/>
          <w:bCs w:val="0"/>
          <w:szCs w:val="24"/>
          <w:lang w:val="lv-LV"/>
        </w:rPr>
        <w:t>1</w:t>
      </w:r>
      <w:r w:rsidRPr="00E51C38">
        <w:rPr>
          <w:b w:val="0"/>
          <w:bCs w:val="0"/>
          <w:szCs w:val="24"/>
          <w:lang w:val="lv-LV"/>
        </w:rPr>
        <w:t>.</w:t>
      </w:r>
      <w:r w:rsidR="00086FEE" w:rsidRPr="00E51C38">
        <w:rPr>
          <w:b w:val="0"/>
          <w:bCs w:val="0"/>
          <w:szCs w:val="24"/>
          <w:lang w:val="lv-LV"/>
        </w:rPr>
        <w:t> </w:t>
      </w:r>
      <w:r w:rsidRPr="00E51C38">
        <w:rPr>
          <w:b w:val="0"/>
          <w:bCs w:val="0"/>
          <w:szCs w:val="24"/>
          <w:lang w:val="lv-LV"/>
        </w:rPr>
        <w:t xml:space="preserve">punkts) 15 (piecpadsmit) kalendāro dienu laikā, ieskaitot to kredītiestādes kontā, kas norādīts norēķinu rekvizītos elektronisko izsoļu vietnē https://izsoles.ta.gov.lv. </w:t>
      </w:r>
    </w:p>
    <w:p w14:paraId="6FA5981B" w14:textId="4C6594E8" w:rsidR="00CE0008" w:rsidRPr="00E51C38" w:rsidRDefault="00CE0008" w:rsidP="00732520">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t>Ja Izsole tiek atzīta par nenotikušu (neviens nav pārsolījis Izsoles sākuma cenu), nodrošinājums tiek atmaksāts visiem Izsoles dalībniekiem 15 (piecpadsmit) kalendāro dienu laikā pēc Izsoles noslēgšanās, ieskaitot to kredītiestādes kontā, kas norādīts norēķinu rekvizītos elektronisko izsoļu vietn</w:t>
      </w:r>
      <w:r w:rsidR="00B61728" w:rsidRPr="00E51C38">
        <w:rPr>
          <w:b w:val="0"/>
          <w:bCs w:val="0"/>
          <w:szCs w:val="24"/>
          <w:lang w:val="lv-LV"/>
        </w:rPr>
        <w:t>ē https://izsoles.ta.gov.lv.</w:t>
      </w:r>
      <w:r w:rsidRPr="00E51C38">
        <w:rPr>
          <w:b w:val="0"/>
          <w:bCs w:val="0"/>
          <w:szCs w:val="24"/>
          <w:u w:val="single"/>
          <w:lang w:val="lv-LV"/>
        </w:rPr>
        <w:t xml:space="preserve"> </w:t>
      </w:r>
    </w:p>
    <w:p w14:paraId="48BB3DEE" w14:textId="772DD3A3" w:rsidR="00C76CAD" w:rsidRPr="00E51C38" w:rsidRDefault="00C76CAD" w:rsidP="00732520">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lastRenderedPageBreak/>
        <w:t>Izsoles nodrošinājums tiek atmaksāts:</w:t>
      </w:r>
    </w:p>
    <w:p w14:paraId="5B65B607" w14:textId="09B92853" w:rsidR="00484104" w:rsidRPr="00E51C38" w:rsidRDefault="00C76CAD" w:rsidP="00B61728">
      <w:pPr>
        <w:numPr>
          <w:ilvl w:val="2"/>
          <w:numId w:val="33"/>
        </w:numPr>
        <w:tabs>
          <w:tab w:val="left" w:pos="630"/>
          <w:tab w:val="num" w:pos="1276"/>
        </w:tabs>
        <w:ind w:left="1134"/>
        <w:jc w:val="both"/>
        <w:rPr>
          <w:b w:val="0"/>
          <w:bCs w:val="0"/>
          <w:szCs w:val="24"/>
          <w:lang w:val="lv-LV"/>
        </w:rPr>
      </w:pPr>
      <w:r w:rsidRPr="00E51C38">
        <w:rPr>
          <w:szCs w:val="24"/>
          <w:lang w:val="lv-LV"/>
        </w:rPr>
        <w:t xml:space="preserve"> </w:t>
      </w:r>
      <w:r w:rsidR="00484104" w:rsidRPr="00E51C38">
        <w:rPr>
          <w:b w:val="0"/>
          <w:bCs w:val="0"/>
          <w:szCs w:val="24"/>
          <w:lang w:val="lv-LV"/>
        </w:rPr>
        <w:t xml:space="preserve">Izsoles noteikumu 3.9., 3.10. un 7.5. punktā noteiktajos gadījumos; </w:t>
      </w:r>
    </w:p>
    <w:p w14:paraId="5243BDEF" w14:textId="485AC9F5" w:rsidR="00C76CAD" w:rsidRPr="00E51C38" w:rsidRDefault="00484104" w:rsidP="00B61728">
      <w:pPr>
        <w:numPr>
          <w:ilvl w:val="2"/>
          <w:numId w:val="33"/>
        </w:numPr>
        <w:tabs>
          <w:tab w:val="left" w:pos="630"/>
          <w:tab w:val="num" w:pos="1276"/>
        </w:tabs>
        <w:ind w:left="1134"/>
        <w:jc w:val="both"/>
        <w:rPr>
          <w:b w:val="0"/>
          <w:bCs w:val="0"/>
          <w:szCs w:val="24"/>
          <w:lang w:val="lv-LV"/>
        </w:rPr>
      </w:pPr>
      <w:r w:rsidRPr="00E51C38">
        <w:rPr>
          <w:b w:val="0"/>
          <w:bCs w:val="0"/>
          <w:szCs w:val="24"/>
          <w:lang w:val="lv-LV"/>
        </w:rPr>
        <w:t xml:space="preserve">ja </w:t>
      </w:r>
      <w:r w:rsidR="00B61728" w:rsidRPr="00E51C38">
        <w:rPr>
          <w:b w:val="0"/>
          <w:bCs w:val="0"/>
          <w:szCs w:val="24"/>
          <w:lang w:val="lv-LV"/>
        </w:rPr>
        <w:t xml:space="preserve">Pretendents </w:t>
      </w:r>
      <w:r w:rsidR="00C76CAD" w:rsidRPr="00E51C38">
        <w:rPr>
          <w:b w:val="0"/>
          <w:bCs w:val="0"/>
          <w:szCs w:val="24"/>
          <w:lang w:val="lv-LV"/>
        </w:rPr>
        <w:t xml:space="preserve">netiek reģistrēts par </w:t>
      </w:r>
      <w:r w:rsidR="00EE0D27" w:rsidRPr="00E51C38">
        <w:rPr>
          <w:b w:val="0"/>
          <w:bCs w:val="0"/>
          <w:szCs w:val="24"/>
          <w:lang w:val="lv-LV"/>
        </w:rPr>
        <w:t>Izsoles d</w:t>
      </w:r>
      <w:r w:rsidR="00C76CAD" w:rsidRPr="00E51C38">
        <w:rPr>
          <w:b w:val="0"/>
          <w:bCs w:val="0"/>
          <w:szCs w:val="24"/>
          <w:lang w:val="lv-LV"/>
        </w:rPr>
        <w:t>alībnieku;</w:t>
      </w:r>
    </w:p>
    <w:p w14:paraId="0BDA57F0" w14:textId="594ED12E" w:rsidR="00C76CAD" w:rsidRPr="00E51C38" w:rsidRDefault="00484104" w:rsidP="00B61728">
      <w:pPr>
        <w:numPr>
          <w:ilvl w:val="2"/>
          <w:numId w:val="33"/>
        </w:numPr>
        <w:tabs>
          <w:tab w:val="left" w:pos="630"/>
          <w:tab w:val="num" w:pos="1276"/>
        </w:tabs>
        <w:ind w:left="1134"/>
        <w:jc w:val="both"/>
        <w:rPr>
          <w:b w:val="0"/>
          <w:bCs w:val="0"/>
          <w:szCs w:val="24"/>
          <w:lang w:val="lv-LV"/>
        </w:rPr>
      </w:pPr>
      <w:r w:rsidRPr="00E51C38">
        <w:rPr>
          <w:b w:val="0"/>
          <w:bCs w:val="0"/>
          <w:szCs w:val="24"/>
          <w:lang w:val="lv-LV"/>
        </w:rPr>
        <w:t xml:space="preserve">ja </w:t>
      </w:r>
      <w:r w:rsidR="00C76CAD" w:rsidRPr="00E51C38">
        <w:rPr>
          <w:b w:val="0"/>
          <w:bCs w:val="0"/>
          <w:szCs w:val="24"/>
          <w:lang w:val="lv-LV"/>
        </w:rPr>
        <w:t xml:space="preserve">Pretendents ir atzīts par </w:t>
      </w:r>
      <w:r w:rsidR="00B61728" w:rsidRPr="00E51C38">
        <w:rPr>
          <w:b w:val="0"/>
          <w:bCs w:val="0"/>
          <w:szCs w:val="24"/>
          <w:lang w:val="lv-LV"/>
        </w:rPr>
        <w:t>Izsoles d</w:t>
      </w:r>
      <w:r w:rsidR="00C76CAD" w:rsidRPr="00E51C38">
        <w:rPr>
          <w:b w:val="0"/>
          <w:bCs w:val="0"/>
          <w:szCs w:val="24"/>
          <w:lang w:val="lv-LV"/>
        </w:rPr>
        <w:t xml:space="preserve">alībnieku, bet Izsoles rezultātā nav ieguvis nomas tiesības. </w:t>
      </w:r>
    </w:p>
    <w:p w14:paraId="45969E73" w14:textId="5DC44803" w:rsidR="00C76CAD" w:rsidRPr="00E51C38" w:rsidRDefault="00C76CAD" w:rsidP="00484104">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t>Izsoles nodrošinājums netiek atmaksāts</w:t>
      </w:r>
      <w:r w:rsidR="00484104" w:rsidRPr="00E51C38">
        <w:rPr>
          <w:b w:val="0"/>
          <w:bCs w:val="0"/>
          <w:szCs w:val="24"/>
          <w:lang w:val="lv-LV"/>
        </w:rPr>
        <w:t xml:space="preserve"> Izsoles noteikumu 7.6. punktā noteiktajā gadījumā.</w:t>
      </w:r>
    </w:p>
    <w:p w14:paraId="2EAE3381" w14:textId="77777777" w:rsidR="0080691E" w:rsidRPr="005F093D" w:rsidRDefault="0080691E" w:rsidP="005F093D">
      <w:pPr>
        <w:ind w:left="360"/>
        <w:jc w:val="both"/>
        <w:rPr>
          <w:b w:val="0"/>
          <w:bCs w:val="0"/>
          <w:szCs w:val="24"/>
          <w:lang w:val="lv-LV"/>
        </w:rPr>
      </w:pPr>
    </w:p>
    <w:p w14:paraId="1A5DB9D0" w14:textId="5EE1B15E" w:rsidR="00890609" w:rsidRPr="00732520" w:rsidRDefault="00890609" w:rsidP="00732520">
      <w:pPr>
        <w:tabs>
          <w:tab w:val="left" w:pos="284"/>
        </w:tabs>
        <w:ind w:left="142"/>
        <w:jc w:val="both"/>
        <w:rPr>
          <w:szCs w:val="24"/>
          <w:lang w:val="lv-LV"/>
        </w:rPr>
      </w:pPr>
      <w:r w:rsidRPr="005F093D">
        <w:rPr>
          <w:szCs w:val="24"/>
          <w:lang w:val="lv-LV"/>
        </w:rPr>
        <w:t>IV  Izsoles dalībnieks</w:t>
      </w:r>
    </w:p>
    <w:p w14:paraId="18AE0F79" w14:textId="024890E6" w:rsidR="00890609" w:rsidRPr="00732520" w:rsidRDefault="00890609" w:rsidP="00732520">
      <w:pPr>
        <w:numPr>
          <w:ilvl w:val="1"/>
          <w:numId w:val="38"/>
        </w:numPr>
        <w:tabs>
          <w:tab w:val="left" w:pos="588"/>
        </w:tabs>
        <w:jc w:val="both"/>
        <w:rPr>
          <w:b w:val="0"/>
          <w:bCs w:val="0"/>
          <w:szCs w:val="24"/>
          <w:lang w:val="lv-LV"/>
        </w:rPr>
      </w:pPr>
      <w:r w:rsidRPr="00732520">
        <w:rPr>
          <w:b w:val="0"/>
          <w:bCs w:val="0"/>
          <w:szCs w:val="24"/>
          <w:lang w:val="lv-LV"/>
        </w:rPr>
        <w:t>Par Izsoles dalībnieku var kļūt jebkura juridiska persona, kuras dibinātājam (-</w:t>
      </w:r>
      <w:proofErr w:type="spellStart"/>
      <w:r w:rsidRPr="00732520">
        <w:rPr>
          <w:b w:val="0"/>
          <w:bCs w:val="0"/>
          <w:szCs w:val="24"/>
          <w:lang w:val="lv-LV"/>
        </w:rPr>
        <w:t>iem</w:t>
      </w:r>
      <w:proofErr w:type="spellEnd"/>
      <w:r w:rsidRPr="00732520">
        <w:rPr>
          <w:b w:val="0"/>
          <w:bCs w:val="0"/>
          <w:szCs w:val="24"/>
          <w:lang w:val="lv-LV"/>
        </w:rPr>
        <w:t>) un dalībniekam (-</w:t>
      </w:r>
      <w:proofErr w:type="spellStart"/>
      <w:r w:rsidRPr="00732520">
        <w:rPr>
          <w:b w:val="0"/>
          <w:bCs w:val="0"/>
          <w:szCs w:val="24"/>
          <w:lang w:val="lv-LV"/>
        </w:rPr>
        <w:t>iem</w:t>
      </w:r>
      <w:proofErr w:type="spellEnd"/>
      <w:r w:rsidRPr="00732520">
        <w:rPr>
          <w:b w:val="0"/>
          <w:bCs w:val="0"/>
          <w:szCs w:val="24"/>
          <w:lang w:val="lv-LV"/>
        </w:rPr>
        <w:t xml:space="preserve">) ir laba reputācija un stabils finansiālais stāvoklis un saskaņā ar Latvijas Republikā spēkā esošiem normatīviem aktiem, var pretendēt uz nomas līguma slēgšanu, un kura līdz reģistrācijas brīdim ir iemaksājusi šo </w:t>
      </w:r>
      <w:r w:rsidR="00484104">
        <w:rPr>
          <w:b w:val="0"/>
          <w:bCs w:val="0"/>
          <w:szCs w:val="24"/>
          <w:lang w:val="lv-LV"/>
        </w:rPr>
        <w:t xml:space="preserve">Izsoles </w:t>
      </w:r>
      <w:r w:rsidRPr="00732520">
        <w:rPr>
          <w:b w:val="0"/>
          <w:bCs w:val="0"/>
          <w:szCs w:val="24"/>
          <w:lang w:val="lv-LV"/>
        </w:rPr>
        <w:t xml:space="preserve">noteikumu </w:t>
      </w:r>
      <w:r w:rsidR="00026A93" w:rsidRPr="00732520">
        <w:rPr>
          <w:b w:val="0"/>
          <w:bCs w:val="0"/>
          <w:szCs w:val="24"/>
          <w:lang w:val="lv-LV"/>
        </w:rPr>
        <w:t>3.5</w:t>
      </w:r>
      <w:r w:rsidRPr="00732520">
        <w:rPr>
          <w:b w:val="0"/>
          <w:bCs w:val="0"/>
          <w:szCs w:val="24"/>
          <w:lang w:val="lv-LV"/>
        </w:rPr>
        <w:t>.</w:t>
      </w:r>
      <w:r w:rsidR="00026A93" w:rsidRPr="00732520">
        <w:rPr>
          <w:b w:val="0"/>
          <w:bCs w:val="0"/>
          <w:szCs w:val="24"/>
          <w:lang w:val="lv-LV"/>
        </w:rPr>
        <w:t> </w:t>
      </w:r>
      <w:r w:rsidRPr="00732520">
        <w:rPr>
          <w:b w:val="0"/>
          <w:bCs w:val="0"/>
          <w:szCs w:val="24"/>
          <w:lang w:val="lv-LV"/>
        </w:rPr>
        <w:t>punktā minēto nodrošinājumu un autorizēta dalībai Izsolē un kurai nav Valsts ieņēmumu dienesta administrēto nodokļu (nodevu) parādu Latvijas Republikā, vai valstī, kurā tas reģistrēts, tajā skaitā valsts sociālās apdrošināšanas iemaksu parādi, kas kopsummā pārsniedz 150</w:t>
      </w:r>
      <w:r w:rsidR="00732520" w:rsidRPr="00732520">
        <w:rPr>
          <w:b w:val="0"/>
          <w:bCs w:val="0"/>
          <w:szCs w:val="24"/>
          <w:lang w:val="lv-LV"/>
        </w:rPr>
        <w:t> </w:t>
      </w:r>
      <w:r w:rsidRPr="00732520">
        <w:rPr>
          <w:b w:val="0"/>
          <w:bCs w:val="0"/>
          <w:szCs w:val="24"/>
          <w:lang w:val="lv-LV"/>
        </w:rPr>
        <w:t>EUR.</w:t>
      </w:r>
    </w:p>
    <w:p w14:paraId="68945432" w14:textId="77777777" w:rsidR="00890609" w:rsidRPr="005F093D" w:rsidRDefault="00890609" w:rsidP="00732520">
      <w:pPr>
        <w:numPr>
          <w:ilvl w:val="1"/>
          <w:numId w:val="38"/>
        </w:numPr>
        <w:tabs>
          <w:tab w:val="left" w:pos="588"/>
        </w:tabs>
        <w:jc w:val="both"/>
        <w:rPr>
          <w:b w:val="0"/>
          <w:bCs w:val="0"/>
          <w:szCs w:val="24"/>
          <w:lang w:val="lv-LV"/>
        </w:rPr>
      </w:pPr>
      <w:r w:rsidRPr="005F093D">
        <w:rPr>
          <w:b w:val="0"/>
          <w:bCs w:val="0"/>
          <w:szCs w:val="24"/>
          <w:lang w:val="lv-LV"/>
        </w:rPr>
        <w:t>Izsoles organizētāja un rīkotāja atbildīgās amatpersonas, kā arī citas personas, kuras saskaņā ar amata pienākumiem vai atsevišķu uzdevumu ir klāt Izsolē (tās organizēšanā, rīkošanā), nedrīkst paši būt nomas tiesību pretendenti, kā arī nedrīkst pieteikties Izsolei citu uzdevumā.</w:t>
      </w:r>
    </w:p>
    <w:p w14:paraId="1D6EE7B2" w14:textId="77777777" w:rsidR="00890609" w:rsidRPr="005F093D" w:rsidRDefault="00890609" w:rsidP="00732520">
      <w:pPr>
        <w:numPr>
          <w:ilvl w:val="1"/>
          <w:numId w:val="38"/>
        </w:numPr>
        <w:tabs>
          <w:tab w:val="left" w:pos="588"/>
        </w:tabs>
        <w:jc w:val="both"/>
        <w:rPr>
          <w:b w:val="0"/>
          <w:bCs w:val="0"/>
          <w:szCs w:val="24"/>
          <w:lang w:val="lv-LV"/>
        </w:rPr>
      </w:pPr>
      <w:r w:rsidRPr="005F093D">
        <w:rPr>
          <w:b w:val="0"/>
          <w:bCs w:val="0"/>
          <w:szCs w:val="24"/>
          <w:lang w:val="lv-LV"/>
        </w:rPr>
        <w:t>Izsoles dalībniekam nedrīkst būt pasludināta maksātnespēja, tam nav uzsākts likvidācijas process, tā saimnieciskā darbība nav apturēta vai pārtraukta, vai nav uzsākta tiesvedība par darbības izbeigšanu, maksātnespēju vai bankrotu.</w:t>
      </w:r>
    </w:p>
    <w:p w14:paraId="42442A06" w14:textId="11E97C47" w:rsidR="00890609" w:rsidRPr="005F093D" w:rsidRDefault="00890609" w:rsidP="00732520">
      <w:pPr>
        <w:numPr>
          <w:ilvl w:val="1"/>
          <w:numId w:val="38"/>
        </w:numPr>
        <w:tabs>
          <w:tab w:val="left" w:pos="588"/>
        </w:tabs>
        <w:jc w:val="both"/>
        <w:rPr>
          <w:b w:val="0"/>
          <w:bCs w:val="0"/>
          <w:szCs w:val="24"/>
          <w:lang w:val="lv-LV"/>
        </w:rPr>
      </w:pPr>
      <w:r w:rsidRPr="005F093D">
        <w:rPr>
          <w:b w:val="0"/>
          <w:bCs w:val="0"/>
          <w:szCs w:val="24"/>
          <w:lang w:val="lv-LV"/>
        </w:rPr>
        <w:t>Izsoles dalībniekam nedrīkst būt piemērotas starptautiskās vai nacionālās sankcijas vai būtiskas finanšu un kapitāla tirgus intereses ietekmējošas Eiropas Savienības vai Ziemeļatlantijas līguma organizācijas dalībvalsts noteiktās sankcijas.</w:t>
      </w:r>
    </w:p>
    <w:p w14:paraId="28168261" w14:textId="77777777" w:rsidR="00890609" w:rsidRPr="005F093D" w:rsidRDefault="00890609" w:rsidP="005F093D">
      <w:pPr>
        <w:jc w:val="both"/>
        <w:rPr>
          <w:b w:val="0"/>
          <w:bCs w:val="0"/>
          <w:szCs w:val="24"/>
          <w:lang w:val="lv-LV"/>
        </w:rPr>
      </w:pPr>
    </w:p>
    <w:p w14:paraId="7D57850C" w14:textId="4BACFF6C" w:rsidR="00CE0008" w:rsidRPr="00732520" w:rsidRDefault="00CE0008" w:rsidP="00732520">
      <w:pPr>
        <w:tabs>
          <w:tab w:val="left" w:pos="567"/>
        </w:tabs>
        <w:ind w:left="426" w:hanging="284"/>
        <w:jc w:val="both"/>
        <w:rPr>
          <w:szCs w:val="24"/>
          <w:lang w:val="lv-LV"/>
        </w:rPr>
      </w:pPr>
      <w:r w:rsidRPr="005F093D">
        <w:rPr>
          <w:szCs w:val="24"/>
          <w:lang w:val="lv-LV"/>
        </w:rPr>
        <w:t xml:space="preserve">V  Izsoles </w:t>
      </w:r>
      <w:r w:rsidR="00890609" w:rsidRPr="005F093D">
        <w:rPr>
          <w:szCs w:val="24"/>
          <w:lang w:val="lv-LV"/>
        </w:rPr>
        <w:t>dalībnieku reģistrēšana Izsoļu dalībnieku reģistrā</w:t>
      </w:r>
    </w:p>
    <w:p w14:paraId="2CB626EB" w14:textId="35C04B4D" w:rsidR="00890609" w:rsidRPr="00732520" w:rsidRDefault="00CE0008" w:rsidP="00732520">
      <w:pPr>
        <w:numPr>
          <w:ilvl w:val="1"/>
          <w:numId w:val="39"/>
        </w:numPr>
        <w:tabs>
          <w:tab w:val="left" w:pos="588"/>
        </w:tabs>
        <w:jc w:val="both"/>
        <w:rPr>
          <w:b w:val="0"/>
          <w:bCs w:val="0"/>
          <w:szCs w:val="24"/>
          <w:lang w:val="lv-LV"/>
        </w:rPr>
      </w:pPr>
      <w:r w:rsidRPr="00732520">
        <w:rPr>
          <w:b w:val="0"/>
          <w:bCs w:val="0"/>
          <w:szCs w:val="24"/>
          <w:lang w:val="lv-LV"/>
        </w:rPr>
        <w:t>Izsole notiek elektronisko izsoļu vietnē https://izsoles.ta.gov.lv.</w:t>
      </w:r>
    </w:p>
    <w:p w14:paraId="42DBA077" w14:textId="11A3D4AA"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 xml:space="preserve">Izsole noslēdzas </w:t>
      </w:r>
      <w:r w:rsidR="00243BA7" w:rsidRPr="005F093D">
        <w:rPr>
          <w:b w:val="0"/>
          <w:bCs w:val="0"/>
          <w:szCs w:val="24"/>
          <w:lang w:val="lv-LV"/>
        </w:rPr>
        <w:t>trīs</w:t>
      </w:r>
      <w:r w:rsidRPr="005F093D">
        <w:rPr>
          <w:b w:val="0"/>
          <w:bCs w:val="0"/>
          <w:szCs w:val="24"/>
          <w:lang w:val="lv-LV"/>
        </w:rPr>
        <w:t>desmitajā dienā no Izsoles sludinājumā norādītā izsoles sākuma datuma, t.i</w:t>
      </w:r>
      <w:r w:rsidRPr="00FA4F71">
        <w:rPr>
          <w:b w:val="0"/>
          <w:bCs w:val="0"/>
          <w:szCs w:val="24"/>
          <w:lang w:val="lv-LV"/>
        </w:rPr>
        <w:t xml:space="preserve">., 2026. gada </w:t>
      </w:r>
      <w:r w:rsidR="00FA4F71" w:rsidRPr="00FA4F71">
        <w:rPr>
          <w:b w:val="0"/>
          <w:bCs w:val="0"/>
          <w:szCs w:val="24"/>
          <w:lang w:val="lv-LV"/>
        </w:rPr>
        <w:t>25</w:t>
      </w:r>
      <w:r w:rsidRPr="00FA4F71">
        <w:rPr>
          <w:b w:val="0"/>
          <w:bCs w:val="0"/>
          <w:szCs w:val="24"/>
          <w:lang w:val="lv-LV"/>
        </w:rPr>
        <w:t xml:space="preserve">. </w:t>
      </w:r>
      <w:r w:rsidR="00FA4F71" w:rsidRPr="00FA4F71">
        <w:rPr>
          <w:b w:val="0"/>
          <w:bCs w:val="0"/>
          <w:szCs w:val="24"/>
          <w:lang w:val="lv-LV"/>
        </w:rPr>
        <w:t>jūnijā</w:t>
      </w:r>
      <w:r w:rsidR="00FA4F71">
        <w:rPr>
          <w:b w:val="0"/>
          <w:bCs w:val="0"/>
          <w:szCs w:val="24"/>
          <w:lang w:val="lv-LV"/>
        </w:rPr>
        <w:t xml:space="preserve"> </w:t>
      </w:r>
      <w:r w:rsidRPr="005F093D">
        <w:rPr>
          <w:b w:val="0"/>
          <w:bCs w:val="0"/>
          <w:szCs w:val="24"/>
          <w:lang w:val="lv-LV"/>
        </w:rPr>
        <w:t xml:space="preserve">plkst. 13.00, bet, ja trīsdesmitā diena iekrīt brīvdienā vai svētku dienā – nākamajā darba dienā līdz plkst. 13.00. </w:t>
      </w:r>
    </w:p>
    <w:p w14:paraId="7EA7BFB5" w14:textId="77777777" w:rsidR="00890609" w:rsidRPr="005F093D" w:rsidRDefault="00890609" w:rsidP="005F093D">
      <w:pPr>
        <w:ind w:left="426"/>
        <w:jc w:val="both"/>
        <w:rPr>
          <w:b w:val="0"/>
          <w:bCs w:val="0"/>
          <w:szCs w:val="24"/>
          <w:lang w:val="lv-LV"/>
        </w:rPr>
      </w:pPr>
      <w:r w:rsidRPr="005F093D">
        <w:rPr>
          <w:b w:val="0"/>
          <w:bCs w:val="0"/>
          <w:szCs w:val="24"/>
          <w:lang w:val="lv-LV"/>
        </w:rPr>
        <w:t xml:space="preserve">Ja pēdējo piecu minūšu laikā pirms Izsoles noslēgšanai noteiktā laika tiek reģistrēts solījums, Izsoles laiks automātiski tiek pagarināts par piecām minūtēm. </w:t>
      </w:r>
    </w:p>
    <w:p w14:paraId="0BDD96A1" w14:textId="71ED6DF2" w:rsidR="00890609" w:rsidRPr="005F093D" w:rsidRDefault="00890609" w:rsidP="005F093D">
      <w:pPr>
        <w:ind w:left="426"/>
        <w:jc w:val="both"/>
        <w:rPr>
          <w:b w:val="0"/>
          <w:bCs w:val="0"/>
          <w:szCs w:val="24"/>
          <w:lang w:val="lv-LV"/>
        </w:rPr>
      </w:pPr>
      <w:r w:rsidRPr="005F093D">
        <w:rPr>
          <w:b w:val="0"/>
          <w:bCs w:val="0"/>
          <w:szCs w:val="24"/>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darba dienas plkst. 13.00.</w:t>
      </w:r>
    </w:p>
    <w:p w14:paraId="0DA8D07D" w14:textId="32941095"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Sludinājums par Izsoli tiks publicēts Latvijas Republikas oficiālā izdevuma “Latvijas Vēstnesis” tīmekļa vietnē www.vestnesis.lv, kā arī Ventspils brīvostas pārvaldes oficiālajā tīmekļa vietnē www.portofventspils.lv.</w:t>
      </w:r>
    </w:p>
    <w:p w14:paraId="2731AC1E" w14:textId="77777777" w:rsidR="00732520" w:rsidRDefault="00890609" w:rsidP="00732520">
      <w:pPr>
        <w:numPr>
          <w:ilvl w:val="1"/>
          <w:numId w:val="39"/>
        </w:numPr>
        <w:tabs>
          <w:tab w:val="left" w:pos="588"/>
        </w:tabs>
        <w:jc w:val="both"/>
        <w:rPr>
          <w:b w:val="0"/>
          <w:bCs w:val="0"/>
          <w:szCs w:val="24"/>
          <w:lang w:val="lv-LV"/>
        </w:rPr>
      </w:pPr>
      <w:r w:rsidRPr="005F093D">
        <w:rPr>
          <w:b w:val="0"/>
          <w:bCs w:val="0"/>
          <w:szCs w:val="24"/>
          <w:lang w:val="lv-LV"/>
        </w:rPr>
        <w:t>Izsoļu dalībnieku reģistrā persona norāda:</w:t>
      </w:r>
    </w:p>
    <w:p w14:paraId="25452FA7" w14:textId="1DB7973C" w:rsidR="00890609" w:rsidRPr="00732520" w:rsidRDefault="00890609" w:rsidP="00732520">
      <w:pPr>
        <w:numPr>
          <w:ilvl w:val="2"/>
          <w:numId w:val="39"/>
        </w:numPr>
        <w:tabs>
          <w:tab w:val="left" w:pos="851"/>
        </w:tabs>
        <w:ind w:left="993"/>
        <w:jc w:val="both"/>
        <w:rPr>
          <w:b w:val="0"/>
          <w:bCs w:val="0"/>
          <w:szCs w:val="24"/>
          <w:lang w:val="lv-LV"/>
        </w:rPr>
      </w:pPr>
      <w:r w:rsidRPr="00732520">
        <w:rPr>
          <w:b w:val="0"/>
          <w:bCs w:val="0"/>
          <w:szCs w:val="24"/>
          <w:lang w:val="lv-LV"/>
        </w:rPr>
        <w:t>pārstāvamās personas veidu;</w:t>
      </w:r>
    </w:p>
    <w:p w14:paraId="6A41EEEF" w14:textId="4C9B8572"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personas nosaukumu;</w:t>
      </w:r>
    </w:p>
    <w:p w14:paraId="7E783BC9" w14:textId="1A01A0AD"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reģistrācijas numuru;</w:t>
      </w:r>
    </w:p>
    <w:p w14:paraId="659A7C9D" w14:textId="77777777"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kontaktadresi;</w:t>
      </w:r>
    </w:p>
    <w:p w14:paraId="41468DB2" w14:textId="5EBED708" w:rsidR="002B69E4" w:rsidRPr="005F093D" w:rsidRDefault="002B69E4" w:rsidP="00732520">
      <w:pPr>
        <w:numPr>
          <w:ilvl w:val="2"/>
          <w:numId w:val="39"/>
        </w:numPr>
        <w:tabs>
          <w:tab w:val="left" w:pos="851"/>
        </w:tabs>
        <w:ind w:left="993"/>
        <w:jc w:val="both"/>
        <w:rPr>
          <w:b w:val="0"/>
          <w:bCs w:val="0"/>
          <w:szCs w:val="24"/>
          <w:lang w:val="lv-LV"/>
        </w:rPr>
      </w:pPr>
      <w:r w:rsidRPr="005F093D">
        <w:rPr>
          <w:b w:val="0"/>
          <w:bCs w:val="0"/>
          <w:szCs w:val="24"/>
          <w:lang w:val="lv-LV"/>
        </w:rPr>
        <w:t>kontaktinformāciju – elektroniskā pasta adresi un tālruņa numuru;</w:t>
      </w:r>
    </w:p>
    <w:p w14:paraId="35236360" w14:textId="29A83C68" w:rsidR="002B69E4" w:rsidRPr="005F093D" w:rsidRDefault="002B69E4" w:rsidP="00732520">
      <w:pPr>
        <w:numPr>
          <w:ilvl w:val="2"/>
          <w:numId w:val="39"/>
        </w:numPr>
        <w:tabs>
          <w:tab w:val="left" w:pos="851"/>
        </w:tabs>
        <w:ind w:left="993"/>
        <w:jc w:val="both"/>
        <w:rPr>
          <w:b w:val="0"/>
          <w:bCs w:val="0"/>
          <w:szCs w:val="24"/>
          <w:lang w:val="lv-LV"/>
        </w:rPr>
      </w:pPr>
      <w:r w:rsidRPr="005F093D">
        <w:rPr>
          <w:b w:val="0"/>
          <w:bCs w:val="0"/>
          <w:szCs w:val="24"/>
          <w:lang w:val="lv-LV"/>
        </w:rPr>
        <w:t>norēķinu rekvizītus (kredītiestādes konta numurs, uz kuru atmaksājama nodrošinājuma nauda);</w:t>
      </w:r>
    </w:p>
    <w:p w14:paraId="777B5B8B" w14:textId="41453433"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informāciju par rakstiski noformētu pilnvaru vai dokumentu, kas apliecina reģistrēta lietotāja tiesības pārstāvēt juridisku personu bez īpaša pilnvarojuma.</w:t>
      </w:r>
    </w:p>
    <w:p w14:paraId="2BB166AC" w14:textId="77777777"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lastRenderedPageBreak/>
        <w:t xml:space="preserve">Reģistrējoties Izsoļu dalībnieku reģistrā, persona iepazīstas ar elektronisko izsoļu vietnes lietošanas noteikumiem un apliecina noteikumu ievērošanu, kā arī par sevi sniegto datu pareizību. </w:t>
      </w:r>
    </w:p>
    <w:p w14:paraId="2E0A2035" w14:textId="77777777"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Ziņas par personu iekļauj Izsoļu dalībnieku reģistrā, pamatojoties uz personas iesniegumu. Iesniegumu persona iesniedz patstāvīgi, izmantojot elektronisko izsoļu vietnē pieejamo elektronisko pakalpojumu “Par e-izsoļu vietnes dalībnieka dalību konkrētā izsolē” un identificējoties ar vienu no vienotajā valsts un pašvaldību portālā www.latvija.lv piedāvātajiem identifikācijas līdzekļiem.</w:t>
      </w:r>
    </w:p>
    <w:p w14:paraId="403F2CC6" w14:textId="3F4769CC"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Izmantojot elektronisko izsoļu vietni, </w:t>
      </w:r>
      <w:r w:rsidR="00CF144D" w:rsidRPr="005F093D">
        <w:rPr>
          <w:b w:val="0"/>
          <w:bCs w:val="0"/>
          <w:szCs w:val="24"/>
          <w:lang w:val="lv-LV"/>
        </w:rPr>
        <w:t>Izsoles d</w:t>
      </w:r>
      <w:r w:rsidRPr="005F093D">
        <w:rPr>
          <w:b w:val="0"/>
          <w:bCs w:val="0"/>
          <w:szCs w:val="24"/>
          <w:lang w:val="lv-LV"/>
        </w:rPr>
        <w:t xml:space="preserve">alībniekam </w:t>
      </w:r>
      <w:proofErr w:type="spellStart"/>
      <w:r w:rsidRPr="005F093D">
        <w:rPr>
          <w:b w:val="0"/>
          <w:bCs w:val="0"/>
          <w:szCs w:val="24"/>
          <w:lang w:val="lv-LV"/>
        </w:rPr>
        <w:t>jānosūta</w:t>
      </w:r>
      <w:proofErr w:type="spellEnd"/>
      <w:r w:rsidRPr="005F093D">
        <w:rPr>
          <w:b w:val="0"/>
          <w:bCs w:val="0"/>
          <w:szCs w:val="24"/>
          <w:lang w:val="lv-LV"/>
        </w:rPr>
        <w:t xml:space="preserve"> Izsoles organizētājam uz e pasta adresi: info@vbp.lv, lūgums autorizēt to dalībai Izsolē. </w:t>
      </w:r>
    </w:p>
    <w:p w14:paraId="514E91DD" w14:textId="31B295AC"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7 (septiņu) dienu laikā pēc </w:t>
      </w:r>
      <w:r w:rsidR="00CF144D" w:rsidRPr="005F093D">
        <w:rPr>
          <w:b w:val="0"/>
          <w:bCs w:val="0"/>
          <w:szCs w:val="24"/>
          <w:lang w:val="lv-LV"/>
        </w:rPr>
        <w:t>Izsoles d</w:t>
      </w:r>
      <w:r w:rsidRPr="005F093D">
        <w:rPr>
          <w:b w:val="0"/>
          <w:bCs w:val="0"/>
          <w:szCs w:val="24"/>
          <w:lang w:val="lv-LV"/>
        </w:rPr>
        <w:t xml:space="preserve">alībnieka pieteikuma saņemšanas, Izsoles organizētājs autorizē dalībai Izsolē dalībniekus, kuri izpildījuši visus Izsoles priekšnoteikumus (Izsoles noteikumu </w:t>
      </w:r>
      <w:r w:rsidR="00AC5DAB" w:rsidRPr="005F093D">
        <w:rPr>
          <w:b w:val="0"/>
          <w:bCs w:val="0"/>
          <w:szCs w:val="24"/>
          <w:lang w:val="lv-LV"/>
        </w:rPr>
        <w:t>3</w:t>
      </w:r>
      <w:r w:rsidRPr="005F093D">
        <w:rPr>
          <w:b w:val="0"/>
          <w:bCs w:val="0"/>
          <w:szCs w:val="24"/>
          <w:lang w:val="lv-LV"/>
        </w:rPr>
        <w:t xml:space="preserve">.5. punkts). </w:t>
      </w:r>
    </w:p>
    <w:p w14:paraId="5EFE3AE9" w14:textId="5EE6A4D6"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Informāciju par autorizēšanu dalībai Izsolē Izsoles rīkotājs reģistrētam lietotājam </w:t>
      </w:r>
      <w:proofErr w:type="spellStart"/>
      <w:r w:rsidRPr="005F093D">
        <w:rPr>
          <w:b w:val="0"/>
          <w:bCs w:val="0"/>
          <w:szCs w:val="24"/>
          <w:lang w:val="lv-LV"/>
        </w:rPr>
        <w:t>nosūta</w:t>
      </w:r>
      <w:proofErr w:type="spellEnd"/>
      <w:r w:rsidRPr="005F093D">
        <w:rPr>
          <w:b w:val="0"/>
          <w:bCs w:val="0"/>
          <w:szCs w:val="24"/>
          <w:lang w:val="lv-LV"/>
        </w:rPr>
        <w:t xml:space="preserve"> elektroniski uz elektronisko izsoļu vietnē reģistrētam lietotājam izveidoto kontu. </w:t>
      </w:r>
    </w:p>
    <w:p w14:paraId="5A26EDDC" w14:textId="77777777" w:rsidR="00890609" w:rsidRPr="00E51C38"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Autorizējot personu Izsolei, katram solītājam elektronisko izsoļu vietnes sistēma automātiski </w:t>
      </w:r>
      <w:r w:rsidRPr="00E51C38">
        <w:rPr>
          <w:b w:val="0"/>
          <w:bCs w:val="0"/>
          <w:szCs w:val="24"/>
          <w:lang w:val="lv-LV"/>
        </w:rPr>
        <w:t xml:space="preserve">izveido unikālu identifikatoru. </w:t>
      </w:r>
    </w:p>
    <w:p w14:paraId="227FFC5F" w14:textId="664153FA" w:rsidR="00890609" w:rsidRPr="00E51C38" w:rsidRDefault="00BF3C28" w:rsidP="00BF3C28">
      <w:pPr>
        <w:numPr>
          <w:ilvl w:val="1"/>
          <w:numId w:val="39"/>
        </w:numPr>
        <w:tabs>
          <w:tab w:val="left" w:pos="588"/>
        </w:tabs>
        <w:jc w:val="both"/>
        <w:rPr>
          <w:b w:val="0"/>
          <w:bCs w:val="0"/>
          <w:szCs w:val="24"/>
          <w:lang w:val="lv-LV"/>
        </w:rPr>
      </w:pPr>
      <w:r w:rsidRPr="00E51C38">
        <w:rPr>
          <w:b w:val="0"/>
          <w:bCs w:val="0"/>
          <w:szCs w:val="24"/>
          <w:lang w:val="lv-LV"/>
        </w:rPr>
        <w:t xml:space="preserve">Pretendents </w:t>
      </w:r>
      <w:r w:rsidR="00890609" w:rsidRPr="00E51C38">
        <w:rPr>
          <w:b w:val="0"/>
          <w:bCs w:val="0"/>
          <w:szCs w:val="24"/>
          <w:lang w:val="lv-LV"/>
        </w:rPr>
        <w:t>netiek reģistrēts</w:t>
      </w:r>
      <w:r w:rsidRPr="00E51C38">
        <w:rPr>
          <w:b w:val="0"/>
          <w:bCs w:val="0"/>
          <w:szCs w:val="24"/>
          <w:lang w:val="lv-LV"/>
        </w:rPr>
        <w:t xml:space="preserve"> par Izsoles dalībnieku</w:t>
      </w:r>
      <w:r w:rsidR="00890609" w:rsidRPr="00E51C38">
        <w:rPr>
          <w:b w:val="0"/>
          <w:bCs w:val="0"/>
          <w:szCs w:val="24"/>
          <w:lang w:val="lv-LV"/>
        </w:rPr>
        <w:t>, ja:</w:t>
      </w:r>
    </w:p>
    <w:p w14:paraId="23018E1F" w14:textId="081485E8" w:rsidR="00890609" w:rsidRPr="00E51C38" w:rsidRDefault="00890609" w:rsidP="00BF3C28">
      <w:pPr>
        <w:numPr>
          <w:ilvl w:val="2"/>
          <w:numId w:val="39"/>
        </w:numPr>
        <w:tabs>
          <w:tab w:val="left" w:pos="851"/>
        </w:tabs>
        <w:ind w:left="993"/>
        <w:jc w:val="both"/>
        <w:rPr>
          <w:b w:val="0"/>
          <w:bCs w:val="0"/>
          <w:szCs w:val="24"/>
          <w:lang w:val="lv-LV"/>
        </w:rPr>
      </w:pPr>
      <w:r w:rsidRPr="00E51C38">
        <w:rPr>
          <w:b w:val="0"/>
          <w:bCs w:val="0"/>
          <w:szCs w:val="24"/>
          <w:lang w:val="lv-LV"/>
        </w:rPr>
        <w:t xml:space="preserve">nav vēl </w:t>
      </w:r>
      <w:r w:rsidR="00732520" w:rsidRPr="00E51C38">
        <w:rPr>
          <w:b w:val="0"/>
          <w:bCs w:val="0"/>
          <w:szCs w:val="24"/>
          <w:lang w:val="lv-LV"/>
        </w:rPr>
        <w:t>i</w:t>
      </w:r>
      <w:r w:rsidRPr="00E51C38">
        <w:rPr>
          <w:b w:val="0"/>
          <w:bCs w:val="0"/>
          <w:szCs w:val="24"/>
          <w:lang w:val="lv-LV"/>
        </w:rPr>
        <w:t>estājies vai ir beidzies</w:t>
      </w:r>
      <w:r w:rsidR="00BF3C28" w:rsidRPr="00E51C38">
        <w:rPr>
          <w:b w:val="0"/>
          <w:bCs w:val="0"/>
          <w:szCs w:val="24"/>
          <w:lang w:val="lv-LV"/>
        </w:rPr>
        <w:t xml:space="preserve"> Izsoles d</w:t>
      </w:r>
      <w:r w:rsidRPr="00E51C38">
        <w:rPr>
          <w:b w:val="0"/>
          <w:bCs w:val="0"/>
          <w:szCs w:val="24"/>
          <w:lang w:val="lv-LV"/>
        </w:rPr>
        <w:t xml:space="preserve">alībnieku reģistrācijas termiņš; </w:t>
      </w:r>
    </w:p>
    <w:p w14:paraId="73CBEB96" w14:textId="53A250D4" w:rsidR="008C57F8" w:rsidRPr="00E51C38" w:rsidRDefault="00890609" w:rsidP="00BF3C28">
      <w:pPr>
        <w:numPr>
          <w:ilvl w:val="2"/>
          <w:numId w:val="39"/>
        </w:numPr>
        <w:tabs>
          <w:tab w:val="left" w:pos="851"/>
        </w:tabs>
        <w:ind w:left="993"/>
        <w:jc w:val="both"/>
        <w:rPr>
          <w:b w:val="0"/>
          <w:bCs w:val="0"/>
          <w:szCs w:val="24"/>
          <w:lang w:val="lv-LV"/>
        </w:rPr>
      </w:pPr>
      <w:r w:rsidRPr="00E51C38">
        <w:rPr>
          <w:b w:val="0"/>
          <w:bCs w:val="0"/>
          <w:szCs w:val="24"/>
          <w:lang w:val="lv-LV"/>
        </w:rPr>
        <w:t xml:space="preserve">nav izpildīti Izsoles noteikumu </w:t>
      </w:r>
      <w:r w:rsidR="00AC5DAB" w:rsidRPr="00E51C38">
        <w:rPr>
          <w:b w:val="0"/>
          <w:bCs w:val="0"/>
          <w:szCs w:val="24"/>
          <w:lang w:val="lv-LV"/>
        </w:rPr>
        <w:t>3</w:t>
      </w:r>
      <w:r w:rsidRPr="00E51C38">
        <w:rPr>
          <w:b w:val="0"/>
          <w:bCs w:val="0"/>
          <w:szCs w:val="24"/>
          <w:lang w:val="lv-LV"/>
        </w:rPr>
        <w:t>.5. punktā minētie priekšnosacījumi;</w:t>
      </w:r>
    </w:p>
    <w:p w14:paraId="0DB60B4A" w14:textId="1503B993" w:rsidR="00890609"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Valsts ieņēmumu dienesta administrēto nodokļu (nodevu) parāds Latvijas Republikā, vai valstī, kurā tas reģistrēts, tajā skaitā valsts sociālās apdrošināšanas iemaksu parāds, kas kopsummā pārsniedz 150 EUR;</w:t>
      </w:r>
    </w:p>
    <w:p w14:paraId="16720245" w14:textId="13A6079F" w:rsidR="008C57F8"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pasludināta maksātnespēja, uzsākts likvidācijas process, tā saimnieciskā darbība ir apturēta vai pārtraukta, vai ir uzsākta tiesvedība par darbības izbeigšanu, maksātnespēju vai bankrotu;</w:t>
      </w:r>
    </w:p>
    <w:p w14:paraId="33E66A47" w14:textId="4AF2E6BD" w:rsidR="008C57F8"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piemērotas starptautiskās vai nacionālās sankcijas vai būtiskas finanšu un kapitāla tirgus intereses ietekmējošas Eiropas Savienības vai Ziemeļatlantijas līguma organizācijas dalībvalsts noteiktās sankcijas</w:t>
      </w:r>
      <w:r w:rsidR="00480121" w:rsidRPr="00E51C38">
        <w:rPr>
          <w:b w:val="0"/>
          <w:bCs w:val="0"/>
          <w:szCs w:val="24"/>
          <w:lang w:val="lv-LV"/>
        </w:rPr>
        <w:t>;</w:t>
      </w:r>
    </w:p>
    <w:p w14:paraId="6BEEB3FD" w14:textId="25D6644E"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saņemts Ventspils brīvostas pārvaldes Drošības un risku pārvaldības departamenta atzinums, ka Pretendents neatbilst Ostu likuma 18. panta pirmās daļas prasībām;</w:t>
      </w:r>
    </w:p>
    <w:p w14:paraId="2D0D3F47" w14:textId="44109541"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t</w:t>
      </w:r>
      <w:r w:rsidR="00BF3C28" w:rsidRPr="00E51C38">
        <w:rPr>
          <w:b w:val="0"/>
          <w:bCs w:val="0"/>
          <w:szCs w:val="24"/>
          <w:lang w:val="lv-LV"/>
        </w:rPr>
        <w:t xml:space="preserve">ā </w:t>
      </w:r>
      <w:r w:rsidRPr="00E51C38">
        <w:rPr>
          <w:b w:val="0"/>
          <w:bCs w:val="0"/>
          <w:szCs w:val="24"/>
          <w:lang w:val="lv-LV"/>
        </w:rPr>
        <w:t xml:space="preserve">iesniegtā informācija, lai apliecinātu </w:t>
      </w:r>
      <w:r w:rsidR="00BF3C28" w:rsidRPr="00E51C38">
        <w:rPr>
          <w:b w:val="0"/>
          <w:bCs w:val="0"/>
          <w:szCs w:val="24"/>
          <w:lang w:val="lv-LV"/>
        </w:rPr>
        <w:t xml:space="preserve">Pretendenta </w:t>
      </w:r>
      <w:r w:rsidRPr="00E51C38">
        <w:rPr>
          <w:b w:val="0"/>
          <w:bCs w:val="0"/>
          <w:szCs w:val="24"/>
          <w:lang w:val="lv-LV"/>
        </w:rPr>
        <w:t>atbilstību noteiktajām prasībām, nav patiesa;</w:t>
      </w:r>
    </w:p>
    <w:p w14:paraId="75541D8A" w14:textId="13A7B26B"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no valsts drošības institūcijām par</w:t>
      </w:r>
      <w:r w:rsidR="00BF3C28" w:rsidRPr="00E51C38">
        <w:rPr>
          <w:b w:val="0"/>
          <w:bCs w:val="0"/>
          <w:szCs w:val="24"/>
          <w:lang w:val="lv-LV"/>
        </w:rPr>
        <w:t xml:space="preserve"> Pretendentu</w:t>
      </w:r>
      <w:r w:rsidRPr="00E51C38">
        <w:rPr>
          <w:b w:val="0"/>
          <w:bCs w:val="0"/>
          <w:szCs w:val="24"/>
          <w:lang w:val="lv-LV"/>
        </w:rPr>
        <w:t xml:space="preserve"> ir saņemta informācija nesadarboties.</w:t>
      </w:r>
    </w:p>
    <w:p w14:paraId="1BDBC910" w14:textId="16D9B0F0" w:rsidR="00890609" w:rsidRPr="00E51C38" w:rsidRDefault="00890609" w:rsidP="00BF3C28">
      <w:pPr>
        <w:numPr>
          <w:ilvl w:val="1"/>
          <w:numId w:val="39"/>
        </w:numPr>
        <w:tabs>
          <w:tab w:val="left" w:pos="588"/>
        </w:tabs>
        <w:jc w:val="both"/>
        <w:rPr>
          <w:b w:val="0"/>
          <w:bCs w:val="0"/>
          <w:szCs w:val="24"/>
          <w:lang w:val="lv-LV"/>
        </w:rPr>
      </w:pPr>
      <w:r w:rsidRPr="00E51C38">
        <w:rPr>
          <w:b w:val="0"/>
          <w:bCs w:val="0"/>
          <w:szCs w:val="24"/>
          <w:lang w:val="lv-LV"/>
        </w:rPr>
        <w:t xml:space="preserve">Izsoles rīkotājs ir tiesīgs pārbaudīt jau reģistrēto Izsoles dalībnieku sniegtās ziņas. Ja tiek konstatēts, ka sniegtā informācija nav patiesa, attiecīgo Izsoles dalībnieku izslēdz no Izsoles dalībnieku reģistra un </w:t>
      </w:r>
      <w:r w:rsidR="00236196" w:rsidRPr="00E51C38">
        <w:rPr>
          <w:b w:val="0"/>
          <w:bCs w:val="0"/>
          <w:szCs w:val="24"/>
          <w:lang w:val="lv-LV"/>
        </w:rPr>
        <w:t xml:space="preserve">Izsoles </w:t>
      </w:r>
      <w:r w:rsidRPr="00E51C38">
        <w:rPr>
          <w:b w:val="0"/>
          <w:bCs w:val="0"/>
          <w:szCs w:val="24"/>
          <w:lang w:val="lv-LV"/>
        </w:rPr>
        <w:t>dalībnieks zaudē tiesības piedalīties Izsolē.</w:t>
      </w:r>
    </w:p>
    <w:p w14:paraId="59BD209C" w14:textId="055C4070" w:rsidR="00890609" w:rsidRPr="00E51C38" w:rsidRDefault="00890609" w:rsidP="00BF3C28">
      <w:pPr>
        <w:numPr>
          <w:ilvl w:val="1"/>
          <w:numId w:val="39"/>
        </w:numPr>
        <w:tabs>
          <w:tab w:val="left" w:pos="588"/>
        </w:tabs>
        <w:jc w:val="both"/>
        <w:rPr>
          <w:b w:val="0"/>
          <w:bCs w:val="0"/>
          <w:szCs w:val="24"/>
          <w:lang w:val="lv-LV"/>
        </w:rPr>
      </w:pPr>
      <w:r w:rsidRPr="00E51C38">
        <w:rPr>
          <w:b w:val="0"/>
          <w:bCs w:val="0"/>
          <w:szCs w:val="24"/>
          <w:lang w:val="lv-LV"/>
        </w:rPr>
        <w:t>Izsoles dalībnieka pieteikums Izsolei ir uzskatāms par gribas apliecinājumu iegūt nomas tiesības uz Izsoles objektu un nosolīšanas gadījumā samaksāt piedāvāto augstāko summu par nosolīto Izsoles objektu un noslēgt ar Izsoles organizētāju nomas līgumu (</w:t>
      </w:r>
      <w:r w:rsidR="0045536B" w:rsidRPr="00E51C38">
        <w:rPr>
          <w:b w:val="0"/>
          <w:bCs w:val="0"/>
          <w:szCs w:val="24"/>
          <w:lang w:val="lv-LV"/>
        </w:rPr>
        <w:t>2. </w:t>
      </w:r>
      <w:r w:rsidRPr="00E51C38">
        <w:rPr>
          <w:b w:val="0"/>
          <w:bCs w:val="0"/>
          <w:szCs w:val="24"/>
          <w:lang w:val="lv-LV"/>
        </w:rPr>
        <w:t xml:space="preserve">pielikums). </w:t>
      </w:r>
    </w:p>
    <w:p w14:paraId="1BDBF0EC" w14:textId="0D4E076E" w:rsidR="00212D0D" w:rsidRPr="00E51C38" w:rsidRDefault="00212D0D" w:rsidP="00BF3C28">
      <w:pPr>
        <w:numPr>
          <w:ilvl w:val="1"/>
          <w:numId w:val="39"/>
        </w:numPr>
        <w:tabs>
          <w:tab w:val="left" w:pos="588"/>
        </w:tabs>
        <w:jc w:val="both"/>
        <w:rPr>
          <w:b w:val="0"/>
          <w:bCs w:val="0"/>
          <w:szCs w:val="24"/>
          <w:lang w:val="lv-LV"/>
        </w:rPr>
      </w:pPr>
      <w:r w:rsidRPr="00E51C38">
        <w:rPr>
          <w:b w:val="0"/>
          <w:bCs w:val="0"/>
          <w:szCs w:val="24"/>
          <w:lang w:val="lv-LV"/>
        </w:rPr>
        <w:t>Reģistrējoties Izsolei, Izsoles dalībnieks apliecina, ka:</w:t>
      </w:r>
    </w:p>
    <w:p w14:paraId="098BB146" w14:textId="7A419D59"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iepazinies ar Izsoles </w:t>
      </w:r>
      <w:r w:rsidR="00BF3C28" w:rsidRPr="00E51C38">
        <w:rPr>
          <w:rStyle w:val="cf01"/>
          <w:rFonts w:ascii="Times New Roman" w:hAnsi="Times New Roman" w:cs="Times New Roman"/>
          <w:b w:val="0"/>
          <w:bCs w:val="0"/>
          <w:sz w:val="24"/>
          <w:szCs w:val="24"/>
        </w:rPr>
        <w:t>noteikumiem</w:t>
      </w:r>
      <w:r w:rsidRPr="00E51C38">
        <w:rPr>
          <w:rStyle w:val="cf01"/>
          <w:rFonts w:ascii="Times New Roman" w:hAnsi="Times New Roman" w:cs="Times New Roman"/>
          <w:b w:val="0"/>
          <w:bCs w:val="0"/>
          <w:sz w:val="24"/>
          <w:szCs w:val="24"/>
        </w:rPr>
        <w:t xml:space="preserve">, tai skaitā Izsoles </w:t>
      </w:r>
      <w:r w:rsidR="00BF3C28" w:rsidRPr="00E51C38">
        <w:rPr>
          <w:rStyle w:val="cf01"/>
          <w:rFonts w:ascii="Times New Roman" w:hAnsi="Times New Roman" w:cs="Times New Roman"/>
          <w:b w:val="0"/>
          <w:bCs w:val="0"/>
          <w:sz w:val="24"/>
          <w:szCs w:val="24"/>
        </w:rPr>
        <w:t xml:space="preserve">noteikumos </w:t>
      </w:r>
      <w:r w:rsidRPr="00E51C38">
        <w:rPr>
          <w:rStyle w:val="cf01"/>
          <w:rFonts w:ascii="Times New Roman" w:hAnsi="Times New Roman" w:cs="Times New Roman"/>
          <w:b w:val="0"/>
          <w:bCs w:val="0"/>
          <w:sz w:val="24"/>
          <w:szCs w:val="24"/>
        </w:rPr>
        <w:t>pievienot</w:t>
      </w:r>
      <w:r w:rsidR="00480121" w:rsidRPr="00E51C38">
        <w:rPr>
          <w:rStyle w:val="cf01"/>
          <w:rFonts w:ascii="Times New Roman" w:hAnsi="Times New Roman" w:cs="Times New Roman"/>
          <w:b w:val="0"/>
          <w:bCs w:val="0"/>
          <w:sz w:val="24"/>
          <w:szCs w:val="24"/>
        </w:rPr>
        <w:t xml:space="preserve">o </w:t>
      </w:r>
      <w:r w:rsidR="00BF3C28" w:rsidRPr="00E51C38">
        <w:rPr>
          <w:rStyle w:val="cf01"/>
          <w:rFonts w:ascii="Times New Roman" w:hAnsi="Times New Roman" w:cs="Times New Roman"/>
          <w:b w:val="0"/>
          <w:bCs w:val="0"/>
          <w:sz w:val="24"/>
          <w:szCs w:val="24"/>
        </w:rPr>
        <w:t xml:space="preserve">nomas </w:t>
      </w:r>
      <w:r w:rsidRPr="00E51C38">
        <w:rPr>
          <w:rStyle w:val="cf01"/>
          <w:rFonts w:ascii="Times New Roman" w:hAnsi="Times New Roman" w:cs="Times New Roman"/>
          <w:b w:val="0"/>
          <w:bCs w:val="0"/>
          <w:sz w:val="24"/>
          <w:szCs w:val="24"/>
        </w:rPr>
        <w:t>līguma projekt</w:t>
      </w:r>
      <w:r w:rsidR="00480121" w:rsidRPr="00E51C38">
        <w:rPr>
          <w:rStyle w:val="cf01"/>
          <w:rFonts w:ascii="Times New Roman" w:hAnsi="Times New Roman" w:cs="Times New Roman"/>
          <w:b w:val="0"/>
          <w:bCs w:val="0"/>
          <w:sz w:val="24"/>
          <w:szCs w:val="24"/>
        </w:rPr>
        <w:t>u</w:t>
      </w:r>
      <w:r w:rsidRPr="00E51C38">
        <w:rPr>
          <w:rStyle w:val="cf01"/>
          <w:rFonts w:ascii="Times New Roman" w:hAnsi="Times New Roman" w:cs="Times New Roman"/>
          <w:b w:val="0"/>
          <w:bCs w:val="0"/>
          <w:sz w:val="24"/>
          <w:szCs w:val="24"/>
        </w:rPr>
        <w:t>, atzīs</w:t>
      </w:r>
      <w:r w:rsidR="00480121" w:rsidRPr="00E51C38">
        <w:rPr>
          <w:rStyle w:val="cf01"/>
          <w:rFonts w:ascii="Times New Roman" w:hAnsi="Times New Roman" w:cs="Times New Roman"/>
          <w:b w:val="0"/>
          <w:bCs w:val="0"/>
          <w:sz w:val="24"/>
          <w:szCs w:val="24"/>
        </w:rPr>
        <w:t>t</w:t>
      </w:r>
      <w:r w:rsidRPr="00E51C38">
        <w:rPr>
          <w:rStyle w:val="cf01"/>
          <w:rFonts w:ascii="Times New Roman" w:hAnsi="Times New Roman" w:cs="Times New Roman"/>
          <w:b w:val="0"/>
          <w:bCs w:val="0"/>
          <w:sz w:val="24"/>
          <w:szCs w:val="24"/>
        </w:rPr>
        <w:t xml:space="preserve">, piekrīt un apņemas ievērot visas </w:t>
      </w:r>
      <w:r w:rsidR="00484104" w:rsidRPr="00E51C38">
        <w:rPr>
          <w:rStyle w:val="cf01"/>
          <w:rFonts w:ascii="Times New Roman" w:hAnsi="Times New Roman" w:cs="Times New Roman"/>
          <w:b w:val="0"/>
          <w:bCs w:val="0"/>
          <w:sz w:val="24"/>
          <w:szCs w:val="24"/>
        </w:rPr>
        <w:t xml:space="preserve">Izsoles </w:t>
      </w:r>
      <w:r w:rsidR="00BF3C28" w:rsidRPr="00E51C38">
        <w:rPr>
          <w:rStyle w:val="cf01"/>
          <w:rFonts w:ascii="Times New Roman" w:hAnsi="Times New Roman" w:cs="Times New Roman"/>
          <w:b w:val="0"/>
          <w:bCs w:val="0"/>
          <w:sz w:val="24"/>
          <w:szCs w:val="24"/>
        </w:rPr>
        <w:t>noteikum</w:t>
      </w:r>
      <w:r w:rsidR="00F15319" w:rsidRPr="00E51C38">
        <w:rPr>
          <w:rStyle w:val="cf01"/>
          <w:rFonts w:ascii="Times New Roman" w:hAnsi="Times New Roman" w:cs="Times New Roman"/>
          <w:b w:val="0"/>
          <w:bCs w:val="0"/>
          <w:sz w:val="24"/>
          <w:szCs w:val="24"/>
        </w:rPr>
        <w:t>os</w:t>
      </w:r>
      <w:r w:rsidRPr="00E51C38">
        <w:rPr>
          <w:rStyle w:val="cf01"/>
          <w:rFonts w:ascii="Times New Roman" w:hAnsi="Times New Roman" w:cs="Times New Roman"/>
          <w:b w:val="0"/>
          <w:bCs w:val="0"/>
          <w:sz w:val="24"/>
          <w:szCs w:val="24"/>
        </w:rPr>
        <w:t>, tai skaitā līgumā, ietvertās prasības;</w:t>
      </w:r>
    </w:p>
    <w:p w14:paraId="4F1C931C" w14:textId="69D02256"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iepazinies ar nomas līgumu, ir skaidri saprotami līgumā piedāvātie sadarbības nosacījumi, maksājumu veidi, kārtība un apjomi. </w:t>
      </w:r>
      <w:r w:rsidR="00C36BCC" w:rsidRPr="00E51C38">
        <w:rPr>
          <w:rStyle w:val="cf01"/>
          <w:rFonts w:ascii="Times New Roman" w:hAnsi="Times New Roman" w:cs="Times New Roman"/>
          <w:b w:val="0"/>
          <w:bCs w:val="0"/>
          <w:sz w:val="24"/>
          <w:szCs w:val="24"/>
        </w:rPr>
        <w:t>G</w:t>
      </w:r>
      <w:r w:rsidRPr="00E51C38">
        <w:rPr>
          <w:rStyle w:val="cf01"/>
          <w:rFonts w:ascii="Times New Roman" w:hAnsi="Times New Roman" w:cs="Times New Roman"/>
          <w:b w:val="0"/>
          <w:bCs w:val="0"/>
          <w:sz w:val="24"/>
          <w:szCs w:val="24"/>
        </w:rPr>
        <w:t>adījumā</w:t>
      </w:r>
      <w:r w:rsidR="00C36BCC" w:rsidRPr="00E51C38">
        <w:rPr>
          <w:rStyle w:val="cf01"/>
          <w:rFonts w:ascii="Times New Roman" w:hAnsi="Times New Roman" w:cs="Times New Roman"/>
          <w:b w:val="0"/>
          <w:bCs w:val="0"/>
          <w:sz w:val="24"/>
          <w:szCs w:val="24"/>
        </w:rPr>
        <w:t>, ja tiks atzīts par Izsoles uzvarētāju,</w:t>
      </w:r>
      <w:r w:rsidRPr="00E51C38">
        <w:rPr>
          <w:rStyle w:val="cf01"/>
          <w:rFonts w:ascii="Times New Roman" w:hAnsi="Times New Roman" w:cs="Times New Roman"/>
          <w:b w:val="0"/>
          <w:bCs w:val="0"/>
          <w:sz w:val="24"/>
          <w:szCs w:val="24"/>
        </w:rPr>
        <w:t xml:space="preserve"> apņemas parakstīt nomas līgumu un pieņemšanas – nodošanas aktu divu nedēļu laikā pēc nomas līguma</w:t>
      </w:r>
      <w:r w:rsidR="00480121" w:rsidRPr="00E51C38">
        <w:rPr>
          <w:rStyle w:val="cf01"/>
          <w:rFonts w:ascii="Times New Roman" w:hAnsi="Times New Roman" w:cs="Times New Roman"/>
          <w:b w:val="0"/>
          <w:bCs w:val="0"/>
          <w:sz w:val="24"/>
          <w:szCs w:val="24"/>
        </w:rPr>
        <w:t xml:space="preserve"> un </w:t>
      </w:r>
      <w:r w:rsidRPr="00E51C38">
        <w:rPr>
          <w:rStyle w:val="cf01"/>
          <w:rFonts w:ascii="Times New Roman" w:hAnsi="Times New Roman" w:cs="Times New Roman"/>
          <w:b w:val="0"/>
          <w:bCs w:val="0"/>
          <w:sz w:val="24"/>
          <w:szCs w:val="24"/>
        </w:rPr>
        <w:t xml:space="preserve"> </w:t>
      </w:r>
      <w:r w:rsidR="00480121" w:rsidRPr="00E51C38">
        <w:rPr>
          <w:rStyle w:val="cf01"/>
          <w:rFonts w:ascii="Times New Roman" w:hAnsi="Times New Roman" w:cs="Times New Roman"/>
          <w:b w:val="0"/>
          <w:bCs w:val="0"/>
          <w:sz w:val="24"/>
          <w:szCs w:val="24"/>
        </w:rPr>
        <w:t xml:space="preserve">pieņemšanas – nodošanas akta </w:t>
      </w:r>
      <w:r w:rsidRPr="00E51C38">
        <w:rPr>
          <w:rStyle w:val="cf01"/>
          <w:rFonts w:ascii="Times New Roman" w:hAnsi="Times New Roman" w:cs="Times New Roman"/>
          <w:b w:val="0"/>
          <w:bCs w:val="0"/>
          <w:sz w:val="24"/>
          <w:szCs w:val="24"/>
        </w:rPr>
        <w:t>nosūtīšanas;</w:t>
      </w:r>
    </w:p>
    <w:p w14:paraId="0C0B7CE9" w14:textId="4413DAD9"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iepazinies ar Izsoles </w:t>
      </w:r>
      <w:r w:rsidR="00C36BCC" w:rsidRPr="00E51C38">
        <w:rPr>
          <w:rStyle w:val="cf01"/>
          <w:rFonts w:ascii="Times New Roman" w:hAnsi="Times New Roman" w:cs="Times New Roman"/>
          <w:b w:val="0"/>
          <w:bCs w:val="0"/>
          <w:sz w:val="24"/>
          <w:szCs w:val="24"/>
        </w:rPr>
        <w:t xml:space="preserve">objektu </w:t>
      </w:r>
      <w:r w:rsidRPr="00E51C38">
        <w:rPr>
          <w:rStyle w:val="cf01"/>
          <w:rFonts w:ascii="Times New Roman" w:hAnsi="Times New Roman" w:cs="Times New Roman"/>
          <w:b w:val="0"/>
          <w:bCs w:val="0"/>
          <w:sz w:val="24"/>
          <w:szCs w:val="24"/>
        </w:rPr>
        <w:t xml:space="preserve">dabā un tam ir zināms Izsoles </w:t>
      </w:r>
      <w:r w:rsidR="00C36BCC" w:rsidRPr="00E51C38">
        <w:rPr>
          <w:rStyle w:val="cf01"/>
          <w:rFonts w:ascii="Times New Roman" w:hAnsi="Times New Roman" w:cs="Times New Roman"/>
          <w:b w:val="0"/>
          <w:bCs w:val="0"/>
          <w:sz w:val="24"/>
          <w:szCs w:val="24"/>
        </w:rPr>
        <w:t xml:space="preserve">objekta </w:t>
      </w:r>
      <w:r w:rsidRPr="00E51C38">
        <w:rPr>
          <w:rStyle w:val="cf01"/>
          <w:rFonts w:ascii="Times New Roman" w:hAnsi="Times New Roman" w:cs="Times New Roman"/>
          <w:b w:val="0"/>
          <w:bCs w:val="0"/>
          <w:sz w:val="24"/>
          <w:szCs w:val="24"/>
        </w:rPr>
        <w:t>faktiskais stāvoklis;</w:t>
      </w:r>
    </w:p>
    <w:p w14:paraId="40AAD199" w14:textId="47906CA1" w:rsidR="00212D0D" w:rsidRPr="00E51C38" w:rsidRDefault="00212D0D" w:rsidP="00BF3C28">
      <w:pPr>
        <w:pStyle w:val="pf0"/>
        <w:numPr>
          <w:ilvl w:val="2"/>
          <w:numId w:val="39"/>
        </w:numPr>
        <w:spacing w:before="0" w:beforeAutospacing="0" w:after="0" w:afterAutospacing="0"/>
        <w:ind w:left="1134"/>
        <w:jc w:val="both"/>
      </w:pPr>
      <w:r w:rsidRPr="00E51C38">
        <w:lastRenderedPageBreak/>
        <w:t>apņemas veikt jaunas iebrauktuves Teritorijā izbūvi vai vienoties ar blakus esošo teritoriju nomniekiem par piekļuvi Piestātnei un Teritorijai, caur tiem iznomātajām teritorijām;</w:t>
      </w:r>
    </w:p>
    <w:p w14:paraId="556AFC6C" w14:textId="1E9C36F1"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t>apņemas par saviem līdzekļiem veikt Terito</w:t>
      </w:r>
      <w:r w:rsidR="00BF3C28" w:rsidRPr="00E51C38">
        <w:t>r</w:t>
      </w:r>
      <w:r w:rsidRPr="00E51C38">
        <w:t>ijas uzlabojumus, t.sk., izbūvēt segumu, ja tas nepieciešams komercdarbības veikšanai Teritorijā;</w:t>
      </w:r>
    </w:p>
    <w:p w14:paraId="16447A5B" w14:textId="69A1D018"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visas sniegtās ziņas ir patiesas un pilnīgas;</w:t>
      </w:r>
    </w:p>
    <w:p w14:paraId="5C16BF16" w14:textId="77777777"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juridiskā rīcībspēja un tiesībspēja slēgt nomas līgumu; </w:t>
      </w:r>
    </w:p>
    <w:p w14:paraId="617C473B" w14:textId="6D8945E0"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uz pretendentu, tā valdes vai padomes locekli, patieso labuma guvēju, </w:t>
      </w:r>
      <w:proofErr w:type="spellStart"/>
      <w:r w:rsidRPr="00E51C38">
        <w:rPr>
          <w:rStyle w:val="cf01"/>
          <w:rFonts w:ascii="Times New Roman" w:hAnsi="Times New Roman" w:cs="Times New Roman"/>
          <w:b w:val="0"/>
          <w:bCs w:val="0"/>
          <w:sz w:val="24"/>
          <w:szCs w:val="24"/>
        </w:rPr>
        <w:t>pārstāvēttiesīgo</w:t>
      </w:r>
      <w:proofErr w:type="spellEnd"/>
      <w:r w:rsidRPr="00E51C38">
        <w:rPr>
          <w:rStyle w:val="cf01"/>
          <w:rFonts w:ascii="Times New Roman" w:hAnsi="Times New Roman" w:cs="Times New Roman"/>
          <w:b w:val="0"/>
          <w:bCs w:val="0"/>
          <w:sz w:val="24"/>
          <w:szCs w:val="24"/>
        </w:rPr>
        <w:t xml:space="preserve"> personu vai prokūristu, vai personu, kura ir pilnvarota pārstāvēt pretendentu darbībās, kas saistītas ar filiāli, vai personālsabiedrības biedru, tā valdes vai padomes locekli, patieso labuma guvēju, </w:t>
      </w:r>
      <w:proofErr w:type="spellStart"/>
      <w:r w:rsidRPr="00E51C38">
        <w:rPr>
          <w:rStyle w:val="cf01"/>
          <w:rFonts w:ascii="Times New Roman" w:hAnsi="Times New Roman" w:cs="Times New Roman"/>
          <w:b w:val="0"/>
          <w:bCs w:val="0"/>
          <w:sz w:val="24"/>
          <w:szCs w:val="24"/>
        </w:rPr>
        <w:t>pārstāvēttiesīgo</w:t>
      </w:r>
      <w:proofErr w:type="spellEnd"/>
      <w:r w:rsidRPr="00E51C38">
        <w:rPr>
          <w:rStyle w:val="cf01"/>
          <w:rFonts w:ascii="Times New Roman" w:hAnsi="Times New Roman" w:cs="Times New Roman"/>
          <w:b w:val="0"/>
          <w:bCs w:val="0"/>
          <w:sz w:val="24"/>
          <w:szCs w:val="24"/>
        </w:rPr>
        <w:t xml:space="preserve"> personu vai prokūristu, ja pretendents ir personālsabiedrība, nav noteiktas starptautiskās vai nacionālās sankcijas vai būtiskas finanšu un kapitāla tirgus intereses ietekmējošas Eiropas Savienības vai Ziemeļatlantijas līguma organizācijas dalībvalsts sankcijas</w:t>
      </w:r>
      <w:r w:rsidR="00480121" w:rsidRPr="00E51C38">
        <w:rPr>
          <w:rStyle w:val="cf01"/>
          <w:rFonts w:ascii="Times New Roman" w:hAnsi="Times New Roman" w:cs="Times New Roman"/>
          <w:b w:val="0"/>
          <w:bCs w:val="0"/>
          <w:sz w:val="24"/>
          <w:szCs w:val="24"/>
        </w:rPr>
        <w:t>;</w:t>
      </w:r>
    </w:p>
    <w:p w14:paraId="0B551F6D" w14:textId="2AA85443" w:rsidR="00480121" w:rsidRPr="00E51C38" w:rsidRDefault="00480121" w:rsidP="00C36BCC">
      <w:pPr>
        <w:pStyle w:val="pf0"/>
        <w:numPr>
          <w:ilvl w:val="2"/>
          <w:numId w:val="39"/>
        </w:numPr>
        <w:spacing w:before="0" w:beforeAutospacing="0" w:after="0" w:afterAutospacing="0"/>
        <w:ind w:left="1134"/>
        <w:jc w:val="both"/>
      </w:pPr>
      <w:r w:rsidRPr="00E51C38">
        <w:t>tas atbilst Ostu likuma 18. panta pirmās daļas nosacījumam, ka Pretendenta dibinātājiem un dalībniekiem ir laba reputācija un stabils finansiālais stāvoklis</w:t>
      </w:r>
      <w:r w:rsidR="00C36BCC" w:rsidRPr="00E51C38">
        <w:t>.</w:t>
      </w:r>
    </w:p>
    <w:p w14:paraId="4798EA8C" w14:textId="77777777" w:rsidR="00890609" w:rsidRPr="005F093D" w:rsidRDefault="00890609" w:rsidP="00BF3C28">
      <w:pPr>
        <w:numPr>
          <w:ilvl w:val="1"/>
          <w:numId w:val="39"/>
        </w:numPr>
        <w:tabs>
          <w:tab w:val="left" w:pos="588"/>
        </w:tabs>
        <w:jc w:val="both"/>
        <w:rPr>
          <w:b w:val="0"/>
          <w:bCs w:val="0"/>
          <w:szCs w:val="24"/>
          <w:lang w:val="lv-LV"/>
        </w:rPr>
      </w:pPr>
      <w:r w:rsidRPr="00E51C38">
        <w:rPr>
          <w:b w:val="0"/>
          <w:bCs w:val="0"/>
          <w:szCs w:val="24"/>
          <w:lang w:val="lv-LV"/>
        </w:rPr>
        <w:t>Izsoles organizētājs un rīkotājs nav tiesīgs līdz Izsoles sākumam sniegt jebkādu informāciju (mutisku, rakstisku) par Izsoles</w:t>
      </w:r>
      <w:r w:rsidRPr="005F093D">
        <w:rPr>
          <w:b w:val="0"/>
          <w:bCs w:val="0"/>
          <w:szCs w:val="24"/>
          <w:lang w:val="lv-LV"/>
        </w:rPr>
        <w:t xml:space="preserve"> dalībniekiem.</w:t>
      </w:r>
    </w:p>
    <w:p w14:paraId="4F735011" w14:textId="595BC351"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Jautājumi par Izsoles noteikumiem nosūtāmi uz e-pasta adresi: info@vbp.lv vai iepirkumi@vbp.lv.</w:t>
      </w:r>
    </w:p>
    <w:p w14:paraId="1F8FC3F8" w14:textId="77777777" w:rsidR="00CE0008" w:rsidRPr="005F093D" w:rsidRDefault="00CE0008" w:rsidP="005F093D">
      <w:pPr>
        <w:ind w:left="360"/>
        <w:jc w:val="both"/>
        <w:rPr>
          <w:b w:val="0"/>
          <w:bCs w:val="0"/>
          <w:szCs w:val="24"/>
          <w:lang w:val="lv-LV"/>
        </w:rPr>
      </w:pPr>
    </w:p>
    <w:p w14:paraId="3A4BEA01" w14:textId="5BD805E0" w:rsidR="00AC5DAB" w:rsidRPr="005F093D" w:rsidRDefault="00AC5DAB" w:rsidP="005F093D">
      <w:pPr>
        <w:tabs>
          <w:tab w:val="left" w:pos="567"/>
        </w:tabs>
        <w:ind w:left="426" w:hanging="284"/>
        <w:jc w:val="both"/>
        <w:rPr>
          <w:szCs w:val="24"/>
          <w:lang w:val="lv-LV"/>
        </w:rPr>
      </w:pPr>
      <w:r w:rsidRPr="005F093D">
        <w:rPr>
          <w:szCs w:val="24"/>
          <w:lang w:val="lv-LV"/>
        </w:rPr>
        <w:t>VI  Izsoles norise</w:t>
      </w:r>
    </w:p>
    <w:p w14:paraId="0D5D02BB" w14:textId="77777777" w:rsidR="00AC5DAB" w:rsidRPr="005F093D" w:rsidRDefault="00AC5DAB"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30B4C502" w14:textId="209696A9" w:rsidR="00AC5DAB" w:rsidRPr="00FA4F71" w:rsidRDefault="00AC5DAB" w:rsidP="00BF3C28">
      <w:pPr>
        <w:numPr>
          <w:ilvl w:val="1"/>
          <w:numId w:val="39"/>
        </w:numPr>
        <w:ind w:left="426" w:hanging="426"/>
        <w:jc w:val="both"/>
        <w:rPr>
          <w:b w:val="0"/>
          <w:bCs w:val="0"/>
          <w:szCs w:val="24"/>
          <w:lang w:val="lv-LV"/>
        </w:rPr>
      </w:pPr>
      <w:r w:rsidRPr="00FA4F71">
        <w:rPr>
          <w:b w:val="0"/>
          <w:bCs w:val="0"/>
          <w:szCs w:val="24"/>
          <w:lang w:val="lv-LV"/>
        </w:rPr>
        <w:t xml:space="preserve">Izsole sākas elektronisko izsoļu vietnē https://izsoles.ta.gov.lv 2026. gada </w:t>
      </w:r>
      <w:r w:rsidR="00FA4F71" w:rsidRPr="00FA4F71">
        <w:rPr>
          <w:b w:val="0"/>
          <w:bCs w:val="0"/>
          <w:szCs w:val="24"/>
          <w:lang w:val="lv-LV"/>
        </w:rPr>
        <w:t>22</w:t>
      </w:r>
      <w:r w:rsidRPr="00FA4F71">
        <w:rPr>
          <w:b w:val="0"/>
          <w:bCs w:val="0"/>
          <w:szCs w:val="24"/>
          <w:lang w:val="lv-LV"/>
        </w:rPr>
        <w:t>. </w:t>
      </w:r>
      <w:r w:rsidR="00FA4F71" w:rsidRPr="00FA4F71">
        <w:rPr>
          <w:b w:val="0"/>
          <w:bCs w:val="0"/>
          <w:szCs w:val="24"/>
          <w:lang w:val="lv-LV"/>
        </w:rPr>
        <w:t xml:space="preserve">maijā </w:t>
      </w:r>
      <w:r w:rsidRPr="00FA4F71">
        <w:rPr>
          <w:b w:val="0"/>
          <w:bCs w:val="0"/>
          <w:szCs w:val="24"/>
          <w:lang w:val="lv-LV"/>
        </w:rPr>
        <w:t>plkst.</w:t>
      </w:r>
      <w:r w:rsidR="00FA4F71" w:rsidRPr="00FA4F71">
        <w:rPr>
          <w:b w:val="0"/>
          <w:bCs w:val="0"/>
          <w:szCs w:val="24"/>
          <w:lang w:val="lv-LV"/>
        </w:rPr>
        <w:t> </w:t>
      </w:r>
      <w:r w:rsidRPr="00FA4F71">
        <w:rPr>
          <w:b w:val="0"/>
          <w:bCs w:val="0"/>
          <w:szCs w:val="24"/>
          <w:lang w:val="lv-LV"/>
        </w:rPr>
        <w:t xml:space="preserve">13.00 un noslēdzas 2026. gada </w:t>
      </w:r>
      <w:r w:rsidR="00FA4F71" w:rsidRPr="00FA4F71">
        <w:rPr>
          <w:b w:val="0"/>
          <w:bCs w:val="0"/>
          <w:szCs w:val="24"/>
          <w:lang w:val="lv-LV"/>
        </w:rPr>
        <w:t>25</w:t>
      </w:r>
      <w:r w:rsidRPr="00FA4F71">
        <w:rPr>
          <w:b w:val="0"/>
          <w:bCs w:val="0"/>
          <w:szCs w:val="24"/>
          <w:lang w:val="lv-LV"/>
        </w:rPr>
        <w:t xml:space="preserve">. </w:t>
      </w:r>
      <w:r w:rsidR="00FA4F71" w:rsidRPr="00FA4F71">
        <w:rPr>
          <w:b w:val="0"/>
          <w:bCs w:val="0"/>
          <w:szCs w:val="24"/>
          <w:lang w:val="lv-LV"/>
        </w:rPr>
        <w:t xml:space="preserve">jūnijā </w:t>
      </w:r>
      <w:r w:rsidRPr="00FA4F71">
        <w:rPr>
          <w:b w:val="0"/>
          <w:bCs w:val="0"/>
          <w:szCs w:val="24"/>
          <w:lang w:val="lv-LV"/>
        </w:rPr>
        <w:t>plkst. 13.00.</w:t>
      </w:r>
    </w:p>
    <w:p w14:paraId="77BD8B3E" w14:textId="4828F05B"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Izsolei autorizētie </w:t>
      </w:r>
      <w:r w:rsidR="00236196">
        <w:rPr>
          <w:b w:val="0"/>
          <w:bCs w:val="0"/>
          <w:szCs w:val="24"/>
          <w:lang w:val="lv-LV"/>
        </w:rPr>
        <w:t xml:space="preserve">Izsoles </w:t>
      </w:r>
      <w:r w:rsidRPr="005F093D">
        <w:rPr>
          <w:b w:val="0"/>
          <w:bCs w:val="0"/>
          <w:szCs w:val="24"/>
          <w:lang w:val="lv-LV"/>
        </w:rPr>
        <w:t>dalībnieki drīkst izdarīt solījumus visā Izsoles norises laikā.</w:t>
      </w:r>
    </w:p>
    <w:p w14:paraId="279E8300"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Ja pēdējo piecu minūšu laikā pirms Izsoles noslēgšanai noteiktā laika tiek reģistrēts solījums, Izsoles laiks automātiski tiek pagarināts par 5 (piecām) minūtēm. </w:t>
      </w:r>
    </w:p>
    <w:p w14:paraId="352031AE"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darbdienas plkst. 13.00.</w:t>
      </w:r>
    </w:p>
    <w:p w14:paraId="0A403DCB"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Pēc Izsoles noslēgšanās solījumi vairs netiek reģistrēti un elektronisko Izsoļu vietnē tiek norādīts Izsoles noslēgums – datums, laiks un pēdējais izdarītais solījums. </w:t>
      </w:r>
    </w:p>
    <w:p w14:paraId="44CD37A4"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Izsoles organizētājs pārtrauc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6B31AEE1" w14:textId="3FD883DC" w:rsidR="00AC5DAB" w:rsidRPr="00DC0BCE" w:rsidRDefault="00AC5DAB" w:rsidP="00732520">
      <w:pPr>
        <w:numPr>
          <w:ilvl w:val="1"/>
          <w:numId w:val="39"/>
        </w:numPr>
        <w:ind w:left="426" w:hanging="426"/>
        <w:jc w:val="both"/>
        <w:rPr>
          <w:b w:val="0"/>
          <w:bCs w:val="0"/>
          <w:szCs w:val="24"/>
          <w:lang w:val="lv-LV"/>
        </w:rPr>
      </w:pPr>
      <w:r w:rsidRPr="005F093D">
        <w:rPr>
          <w:b w:val="0"/>
          <w:bCs w:val="0"/>
          <w:szCs w:val="24"/>
          <w:lang w:val="lv-LV"/>
        </w:rPr>
        <w:t xml:space="preserve">Pēc Izsoles </w:t>
      </w:r>
      <w:r w:rsidRPr="00E51C38">
        <w:rPr>
          <w:b w:val="0"/>
          <w:bCs w:val="0"/>
          <w:szCs w:val="24"/>
          <w:lang w:val="lv-LV"/>
        </w:rPr>
        <w:t xml:space="preserve">slēgšanas elektronisko izsoļu vietnē sistēma automātiski sagatavo Izsoles aktu. Akts ir </w:t>
      </w:r>
      <w:r w:rsidR="00086FEE" w:rsidRPr="00DC0BCE">
        <w:rPr>
          <w:b w:val="0"/>
          <w:bCs w:val="0"/>
          <w:szCs w:val="24"/>
          <w:lang w:val="lv-LV"/>
        </w:rPr>
        <w:t xml:space="preserve">Izsoles </w:t>
      </w:r>
      <w:r w:rsidRPr="00DC0BCE">
        <w:rPr>
          <w:b w:val="0"/>
          <w:bCs w:val="0"/>
          <w:szCs w:val="24"/>
          <w:lang w:val="lv-LV"/>
        </w:rPr>
        <w:t xml:space="preserve">komisijas protokola pielikums. </w:t>
      </w:r>
    </w:p>
    <w:p w14:paraId="116CD264" w14:textId="2CF277E0" w:rsidR="00ED3957" w:rsidRPr="00DC0BCE" w:rsidRDefault="00ED3957" w:rsidP="00BF3C28">
      <w:pPr>
        <w:pStyle w:val="ListParagraph"/>
        <w:numPr>
          <w:ilvl w:val="1"/>
          <w:numId w:val="39"/>
        </w:numPr>
        <w:tabs>
          <w:tab w:val="left" w:pos="284"/>
        </w:tabs>
        <w:spacing w:after="0" w:line="240" w:lineRule="auto"/>
        <w:jc w:val="both"/>
        <w:rPr>
          <w:rFonts w:ascii="Times New Roman" w:eastAsia="Times New Roman" w:hAnsi="Times New Roman"/>
          <w:sz w:val="24"/>
          <w:szCs w:val="24"/>
        </w:rPr>
      </w:pPr>
      <w:r w:rsidRPr="00DC0BCE">
        <w:rPr>
          <w:rFonts w:ascii="Times New Roman" w:hAnsi="Times New Roman"/>
          <w:sz w:val="24"/>
          <w:szCs w:val="24"/>
        </w:rPr>
        <w:t xml:space="preserve">Ja Izsolei pieteicies tikai viens </w:t>
      </w:r>
      <w:r w:rsidR="00C36BCC" w:rsidRPr="00DC0BCE">
        <w:rPr>
          <w:rFonts w:ascii="Times New Roman" w:hAnsi="Times New Roman"/>
          <w:sz w:val="24"/>
          <w:szCs w:val="24"/>
        </w:rPr>
        <w:t>Izsoles d</w:t>
      </w:r>
      <w:r w:rsidRPr="00DC0BCE">
        <w:rPr>
          <w:rFonts w:ascii="Times New Roman" w:hAnsi="Times New Roman"/>
          <w:sz w:val="24"/>
          <w:szCs w:val="24"/>
        </w:rPr>
        <w:t xml:space="preserve">alībnieks, Izsoli atzīst par notikušu. Šādā gadījumā Iznomātājs ar </w:t>
      </w:r>
      <w:r w:rsidR="00C36BCC" w:rsidRPr="00DC0BCE">
        <w:rPr>
          <w:rFonts w:ascii="Times New Roman" w:hAnsi="Times New Roman"/>
          <w:sz w:val="24"/>
          <w:szCs w:val="24"/>
        </w:rPr>
        <w:t>Izsoles d</w:t>
      </w:r>
      <w:r w:rsidRPr="00DC0BCE">
        <w:rPr>
          <w:rFonts w:ascii="Times New Roman" w:hAnsi="Times New Roman"/>
          <w:sz w:val="24"/>
          <w:szCs w:val="24"/>
        </w:rPr>
        <w:t>alībnieku slēdz</w:t>
      </w:r>
      <w:r w:rsidRPr="00DC0BCE">
        <w:rPr>
          <w:rFonts w:ascii="Times New Roman" w:eastAsia="Times New Roman" w:hAnsi="Times New Roman"/>
          <w:sz w:val="24"/>
          <w:szCs w:val="24"/>
        </w:rPr>
        <w:t xml:space="preserve"> nomas līgumu par Izsoles sākumcenu. </w:t>
      </w:r>
    </w:p>
    <w:p w14:paraId="4FF57C62" w14:textId="77777777" w:rsidR="00CE0008" w:rsidRPr="00E51C38" w:rsidRDefault="00CE0008" w:rsidP="005F093D">
      <w:pPr>
        <w:ind w:left="360"/>
        <w:jc w:val="both"/>
        <w:rPr>
          <w:b w:val="0"/>
          <w:bCs w:val="0"/>
          <w:szCs w:val="24"/>
          <w:lang w:val="lv-LV"/>
        </w:rPr>
      </w:pPr>
    </w:p>
    <w:p w14:paraId="734DC5E6" w14:textId="081B4D3B" w:rsidR="00AC5DAB" w:rsidRPr="00E51C38" w:rsidRDefault="00AC5DAB" w:rsidP="005F093D">
      <w:pPr>
        <w:tabs>
          <w:tab w:val="left" w:pos="567"/>
        </w:tabs>
        <w:ind w:left="426" w:hanging="284"/>
        <w:jc w:val="both"/>
        <w:rPr>
          <w:szCs w:val="24"/>
          <w:lang w:val="lv-LV"/>
        </w:rPr>
      </w:pPr>
      <w:r w:rsidRPr="00E51C38">
        <w:rPr>
          <w:szCs w:val="24"/>
          <w:lang w:val="lv-LV"/>
        </w:rPr>
        <w:t xml:space="preserve">VII  Izsoles </w:t>
      </w:r>
      <w:r w:rsidR="00C76CAD" w:rsidRPr="00E51C38">
        <w:rPr>
          <w:szCs w:val="24"/>
          <w:lang w:val="lv-LV"/>
        </w:rPr>
        <w:t xml:space="preserve">uzvarētājs un Izsoles </w:t>
      </w:r>
      <w:r w:rsidRPr="00E51C38">
        <w:rPr>
          <w:szCs w:val="24"/>
          <w:lang w:val="lv-LV"/>
        </w:rPr>
        <w:t>rezultātu apstiprināšana</w:t>
      </w:r>
    </w:p>
    <w:p w14:paraId="09ADFCFF" w14:textId="77777777" w:rsidR="00AC5DAB" w:rsidRPr="00E51C38" w:rsidRDefault="00AC5DAB"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2F444A07" w14:textId="68C9C95B"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 xml:space="preserve">Izsoles protokolu paraksta Izsoles komisija </w:t>
      </w:r>
      <w:r w:rsidR="005A6D04" w:rsidRPr="00E51C38">
        <w:rPr>
          <w:b w:val="0"/>
          <w:bCs w:val="0"/>
          <w:szCs w:val="24"/>
          <w:lang w:val="lv-LV"/>
        </w:rPr>
        <w:t xml:space="preserve">un Izsoles protokolu apstiprina Izsoles organizētājs </w:t>
      </w:r>
      <w:r w:rsidRPr="00E51C38">
        <w:rPr>
          <w:b w:val="0"/>
          <w:bCs w:val="0"/>
          <w:szCs w:val="24"/>
          <w:lang w:val="lv-LV"/>
        </w:rPr>
        <w:t>7 (septiņu) dienu laikā pēc Izsoles.</w:t>
      </w:r>
    </w:p>
    <w:p w14:paraId="653ED2C4" w14:textId="77777777"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Protokola kopiju izsniedz 3 (trīs) darba dienu laikā pēc attiecīga pieprasījuma no Izsoles dalībnieka saņemšanas.</w:t>
      </w:r>
    </w:p>
    <w:p w14:paraId="42D7C33E" w14:textId="74141CA5" w:rsidR="00C76CAD" w:rsidRPr="00E51C38" w:rsidRDefault="00C76CAD" w:rsidP="00BF3C28">
      <w:pPr>
        <w:pStyle w:val="ListParagraph"/>
        <w:numPr>
          <w:ilvl w:val="1"/>
          <w:numId w:val="39"/>
        </w:numPr>
        <w:tabs>
          <w:tab w:val="left" w:pos="284"/>
        </w:tabs>
        <w:spacing w:after="0" w:line="240" w:lineRule="auto"/>
        <w:jc w:val="both"/>
        <w:rPr>
          <w:rFonts w:ascii="Times New Roman" w:hAnsi="Times New Roman"/>
          <w:sz w:val="24"/>
          <w:szCs w:val="24"/>
        </w:rPr>
      </w:pPr>
      <w:r w:rsidRPr="00E51C38">
        <w:rPr>
          <w:rFonts w:ascii="Times New Roman" w:hAnsi="Times New Roman"/>
          <w:sz w:val="24"/>
          <w:szCs w:val="24"/>
        </w:rPr>
        <w:t xml:space="preserve">Izsoles uzvarētājs ir </w:t>
      </w:r>
      <w:r w:rsidR="00C36BCC" w:rsidRPr="00E51C38">
        <w:rPr>
          <w:rFonts w:ascii="Times New Roman" w:hAnsi="Times New Roman"/>
          <w:sz w:val="24"/>
          <w:szCs w:val="24"/>
        </w:rPr>
        <w:t>Izsoles d</w:t>
      </w:r>
      <w:r w:rsidRPr="00E51C38">
        <w:rPr>
          <w:rFonts w:ascii="Times New Roman" w:hAnsi="Times New Roman"/>
          <w:sz w:val="24"/>
          <w:szCs w:val="24"/>
        </w:rPr>
        <w:t>alībnieks, kurš piedāvājis augstāko nomas maksu gadā par Izsoles objektu.</w:t>
      </w:r>
    </w:p>
    <w:p w14:paraId="04FF81A3" w14:textId="126EE1C3"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Izsoles rezultātus apstiprina Ventspils brīvostas valde viena mēneša laikā no Izsoles norises dienas.</w:t>
      </w:r>
    </w:p>
    <w:p w14:paraId="1ADEAC72" w14:textId="41AAA7E0"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lastRenderedPageBreak/>
        <w:t xml:space="preserve">Ventspils brīvostas valdei ir tiesības noraidīt ikvienu </w:t>
      </w:r>
      <w:r w:rsidR="00C36BCC">
        <w:rPr>
          <w:b w:val="0"/>
          <w:bCs w:val="0"/>
          <w:szCs w:val="24"/>
          <w:lang w:val="lv-LV"/>
        </w:rPr>
        <w:t>Izsoles d</w:t>
      </w:r>
      <w:r w:rsidR="0072019D" w:rsidRPr="005F093D">
        <w:rPr>
          <w:b w:val="0"/>
          <w:bCs w:val="0"/>
          <w:szCs w:val="24"/>
          <w:lang w:val="lv-LV"/>
        </w:rPr>
        <w:t>alībnieku</w:t>
      </w:r>
      <w:r w:rsidRPr="005F093D">
        <w:rPr>
          <w:b w:val="0"/>
          <w:bCs w:val="0"/>
          <w:szCs w:val="24"/>
          <w:lang w:val="lv-LV"/>
        </w:rPr>
        <w:t xml:space="preserve">, neuzņemoties šajā sakarā nekādas saistības pret </w:t>
      </w:r>
      <w:r w:rsidR="00C36BCC">
        <w:rPr>
          <w:b w:val="0"/>
          <w:bCs w:val="0"/>
          <w:szCs w:val="24"/>
          <w:lang w:val="lv-LV"/>
        </w:rPr>
        <w:t>Izsoles d</w:t>
      </w:r>
      <w:r w:rsidRPr="005F093D">
        <w:rPr>
          <w:b w:val="0"/>
          <w:bCs w:val="0"/>
          <w:szCs w:val="24"/>
          <w:lang w:val="lv-LV"/>
        </w:rPr>
        <w:t xml:space="preserve">alībnieku. Noraidītajam </w:t>
      </w:r>
      <w:r w:rsidR="00C36BCC">
        <w:rPr>
          <w:b w:val="0"/>
          <w:bCs w:val="0"/>
          <w:szCs w:val="24"/>
          <w:lang w:val="lv-LV"/>
        </w:rPr>
        <w:t>Izsoles d</w:t>
      </w:r>
      <w:r w:rsidRPr="005F093D">
        <w:rPr>
          <w:b w:val="0"/>
          <w:bCs w:val="0"/>
          <w:szCs w:val="24"/>
          <w:lang w:val="lv-LV"/>
        </w:rPr>
        <w:t>alībniekam tiek atmaksāts samaksātais Izsoles nodrošinājums</w:t>
      </w:r>
      <w:r w:rsidR="0072019D" w:rsidRPr="005F093D">
        <w:rPr>
          <w:b w:val="0"/>
          <w:bCs w:val="0"/>
          <w:szCs w:val="24"/>
          <w:lang w:val="lv-LV"/>
        </w:rPr>
        <w:t>.</w:t>
      </w:r>
    </w:p>
    <w:p w14:paraId="492FEB7C" w14:textId="5285239A" w:rsidR="0072019D" w:rsidRPr="005F093D" w:rsidRDefault="0072019D" w:rsidP="00BF3C28">
      <w:pPr>
        <w:numPr>
          <w:ilvl w:val="1"/>
          <w:numId w:val="39"/>
        </w:numPr>
        <w:ind w:left="426" w:hanging="426"/>
        <w:jc w:val="both"/>
        <w:rPr>
          <w:b w:val="0"/>
          <w:bCs w:val="0"/>
          <w:szCs w:val="24"/>
          <w:lang w:val="lv-LV"/>
        </w:rPr>
      </w:pPr>
      <w:r w:rsidRPr="005F093D">
        <w:rPr>
          <w:b w:val="0"/>
          <w:bCs w:val="0"/>
          <w:szCs w:val="24"/>
          <w:lang w:val="lv-LV"/>
        </w:rPr>
        <w:t xml:space="preserve">Pēc Izsoles rezultātu apstiprināšanas Ventspils brīvostas pārvalde uzaicina Izsoles uzvarētāju noslēgt nomas līgumu, kas pievienots Izsoles noteikumu </w:t>
      </w:r>
      <w:r w:rsidR="0045536B" w:rsidRPr="005F093D">
        <w:rPr>
          <w:b w:val="0"/>
          <w:bCs w:val="0"/>
          <w:szCs w:val="24"/>
          <w:lang w:val="lv-LV"/>
        </w:rPr>
        <w:t>2. </w:t>
      </w:r>
      <w:r w:rsidRPr="005F093D">
        <w:rPr>
          <w:b w:val="0"/>
          <w:bCs w:val="0"/>
          <w:szCs w:val="24"/>
          <w:lang w:val="lv-LV"/>
        </w:rPr>
        <w:t>pielikumā.</w:t>
      </w:r>
    </w:p>
    <w:p w14:paraId="1F0DC55B" w14:textId="207B0AF0" w:rsidR="0072019D" w:rsidRPr="005F093D" w:rsidRDefault="0072019D" w:rsidP="00BF3C28">
      <w:pPr>
        <w:numPr>
          <w:ilvl w:val="1"/>
          <w:numId w:val="39"/>
        </w:numPr>
        <w:ind w:left="426" w:hanging="426"/>
        <w:jc w:val="both"/>
        <w:rPr>
          <w:b w:val="0"/>
          <w:bCs w:val="0"/>
          <w:szCs w:val="24"/>
          <w:lang w:val="lv-LV"/>
        </w:rPr>
      </w:pPr>
      <w:r w:rsidRPr="005F093D">
        <w:rPr>
          <w:b w:val="0"/>
          <w:bCs w:val="0"/>
          <w:szCs w:val="24"/>
          <w:lang w:val="lv-LV"/>
        </w:rPr>
        <w:t xml:space="preserve">Nomas līgums jāparaksta divu nedēļu jeb 14 (četrpadsmit) dienu laikā no nomas līguma nosūtīšanas dienas. Piestātnes un Teritorijas noma sākas ar pieņemšanas – nodošanas akta abpusēju parakstīšanas dienu. </w:t>
      </w:r>
    </w:p>
    <w:p w14:paraId="6ECA6BD2" w14:textId="412E4BB2" w:rsidR="0072019D" w:rsidRPr="005F093D" w:rsidRDefault="0072019D" w:rsidP="00BF3C28">
      <w:pPr>
        <w:numPr>
          <w:ilvl w:val="1"/>
          <w:numId w:val="39"/>
        </w:numPr>
        <w:ind w:left="426" w:hanging="426"/>
        <w:jc w:val="both"/>
        <w:rPr>
          <w:b w:val="0"/>
          <w:bCs w:val="0"/>
          <w:szCs w:val="24"/>
          <w:lang w:val="lv-LV"/>
        </w:rPr>
      </w:pPr>
      <w:r w:rsidRPr="005F093D">
        <w:rPr>
          <w:b w:val="0"/>
          <w:bCs w:val="0"/>
          <w:szCs w:val="24"/>
          <w:lang w:val="lv-LV"/>
        </w:rPr>
        <w:t>Piestātnes un Teritorijas pieņemšanas – nodošanas akts jāparaksta divu nedēļu jeb 14 (četrpadsmit) dienu laikā no tā nosūtīšanas dienas.</w:t>
      </w:r>
    </w:p>
    <w:p w14:paraId="0370CEEF" w14:textId="77777777" w:rsidR="00407752" w:rsidRDefault="0072019D" w:rsidP="00BF3C28">
      <w:pPr>
        <w:numPr>
          <w:ilvl w:val="1"/>
          <w:numId w:val="39"/>
        </w:numPr>
        <w:ind w:left="426" w:hanging="426"/>
        <w:jc w:val="both"/>
        <w:rPr>
          <w:b w:val="0"/>
          <w:bCs w:val="0"/>
          <w:szCs w:val="24"/>
          <w:lang w:val="lv-LV"/>
        </w:rPr>
      </w:pPr>
      <w:r w:rsidRPr="005F093D">
        <w:rPr>
          <w:b w:val="0"/>
          <w:bCs w:val="0"/>
          <w:szCs w:val="24"/>
          <w:lang w:val="lv-LV"/>
        </w:rPr>
        <w:t>Ja Izsoles uzvarētājs atsakās slēgt nomas līgumu</w:t>
      </w:r>
      <w:r w:rsidR="000C2294" w:rsidRPr="005F093D">
        <w:rPr>
          <w:b w:val="0"/>
          <w:bCs w:val="0"/>
          <w:szCs w:val="24"/>
          <w:lang w:val="lv-LV"/>
        </w:rPr>
        <w:t xml:space="preserve"> vai </w:t>
      </w:r>
      <w:r w:rsidRPr="005F093D">
        <w:rPr>
          <w:b w:val="0"/>
          <w:bCs w:val="0"/>
          <w:szCs w:val="24"/>
          <w:lang w:val="lv-LV"/>
        </w:rPr>
        <w:t xml:space="preserve"> </w:t>
      </w:r>
      <w:r w:rsidR="000C2294" w:rsidRPr="005F093D">
        <w:rPr>
          <w:b w:val="0"/>
          <w:bCs w:val="0"/>
          <w:szCs w:val="24"/>
          <w:lang w:val="lv-LV"/>
        </w:rPr>
        <w:t xml:space="preserve">pieņemšanas – nodošanas aktu, </w:t>
      </w:r>
      <w:r w:rsidRPr="005F093D">
        <w:rPr>
          <w:b w:val="0"/>
          <w:bCs w:val="0"/>
          <w:szCs w:val="24"/>
          <w:lang w:val="lv-LV"/>
        </w:rPr>
        <w:t xml:space="preserve">vai neparaksta nomas līgumu </w:t>
      </w:r>
      <w:r w:rsidR="000C2294" w:rsidRPr="005F093D">
        <w:rPr>
          <w:b w:val="0"/>
          <w:bCs w:val="0"/>
          <w:szCs w:val="24"/>
          <w:lang w:val="lv-LV"/>
        </w:rPr>
        <w:t xml:space="preserve">vai pieņemšanas – nodošanas aktu </w:t>
      </w:r>
      <w:r w:rsidRPr="005F093D">
        <w:rPr>
          <w:b w:val="0"/>
          <w:bCs w:val="0"/>
          <w:szCs w:val="24"/>
          <w:lang w:val="lv-LV"/>
        </w:rPr>
        <w:t>divu nedēļu laikā, Izsoles uzvarētājs zaudē Izsoles nodrošinājumu</w:t>
      </w:r>
      <w:r w:rsidR="00407752">
        <w:rPr>
          <w:b w:val="0"/>
          <w:bCs w:val="0"/>
          <w:szCs w:val="24"/>
          <w:lang w:val="lv-LV"/>
        </w:rPr>
        <w:t>.</w:t>
      </w:r>
    </w:p>
    <w:p w14:paraId="2600B892" w14:textId="78A71507" w:rsidR="0072019D" w:rsidRPr="00FA4F71" w:rsidRDefault="00407752" w:rsidP="00407752">
      <w:pPr>
        <w:numPr>
          <w:ilvl w:val="1"/>
          <w:numId w:val="39"/>
        </w:numPr>
        <w:tabs>
          <w:tab w:val="left" w:pos="574"/>
        </w:tabs>
        <w:ind w:left="426" w:hanging="426"/>
        <w:jc w:val="both"/>
        <w:rPr>
          <w:b w:val="0"/>
          <w:bCs w:val="0"/>
          <w:szCs w:val="24"/>
          <w:lang w:val="lv-LV"/>
        </w:rPr>
      </w:pPr>
      <w:r w:rsidRPr="00FA4F71">
        <w:rPr>
          <w:b w:val="0"/>
          <w:bCs w:val="0"/>
          <w:szCs w:val="24"/>
          <w:lang w:val="lv-LV"/>
        </w:rPr>
        <w:t>Ja Izsoles uzvarētājs atsakās slēgt nomas līgumu vai  pieņemšanas – nodošanas aktu, vai neparaksta nomas līgumu vai pieņemšanas – nodošanas aktu divu nedēļu laikā</w:t>
      </w:r>
      <w:r w:rsidR="0072019D" w:rsidRPr="00FA4F71">
        <w:rPr>
          <w:b w:val="0"/>
          <w:bCs w:val="0"/>
          <w:szCs w:val="24"/>
          <w:lang w:val="lv-LV"/>
        </w:rPr>
        <w:t xml:space="preserve"> </w:t>
      </w:r>
      <w:r w:rsidR="00F0527B" w:rsidRPr="00FA4F71">
        <w:rPr>
          <w:b w:val="0"/>
          <w:bCs w:val="0"/>
          <w:szCs w:val="24"/>
          <w:lang w:val="lv-LV"/>
        </w:rPr>
        <w:t xml:space="preserve">Izsoles komisija </w:t>
      </w:r>
      <w:r w:rsidR="0072019D" w:rsidRPr="00FA4F71">
        <w:rPr>
          <w:b w:val="0"/>
          <w:bCs w:val="0"/>
          <w:szCs w:val="24"/>
          <w:lang w:val="lv-LV"/>
        </w:rPr>
        <w:t xml:space="preserve">pieņem lēmumu piešķirt nomas tiesības </w:t>
      </w:r>
      <w:r w:rsidR="00C36BCC" w:rsidRPr="00FA4F71">
        <w:rPr>
          <w:b w:val="0"/>
          <w:bCs w:val="0"/>
          <w:szCs w:val="24"/>
          <w:lang w:val="lv-LV"/>
        </w:rPr>
        <w:t>Izsoles d</w:t>
      </w:r>
      <w:r w:rsidR="0072019D" w:rsidRPr="00FA4F71">
        <w:rPr>
          <w:b w:val="0"/>
          <w:bCs w:val="0"/>
          <w:szCs w:val="24"/>
          <w:lang w:val="lv-LV"/>
        </w:rPr>
        <w:t xml:space="preserve">alībniekam, kas Izsolē piedāvājis nākamo augstāko nomas maksu, ja attiecīgā lēmuma pieņemšanas dienā Izsoles komisija nekonstatē kādu no </w:t>
      </w:r>
      <w:r w:rsidR="00484104" w:rsidRPr="00FA4F71">
        <w:rPr>
          <w:b w:val="0"/>
          <w:bCs w:val="0"/>
          <w:szCs w:val="24"/>
          <w:lang w:val="lv-LV"/>
        </w:rPr>
        <w:t xml:space="preserve">Izsoles </w:t>
      </w:r>
      <w:r w:rsidR="00BF3C28" w:rsidRPr="00FA4F71">
        <w:rPr>
          <w:b w:val="0"/>
          <w:bCs w:val="0"/>
          <w:szCs w:val="24"/>
          <w:lang w:val="lv-LV"/>
        </w:rPr>
        <w:t>noteikumu</w:t>
      </w:r>
      <w:r w:rsidR="0072019D" w:rsidRPr="00FA4F71">
        <w:rPr>
          <w:b w:val="0"/>
          <w:bCs w:val="0"/>
          <w:szCs w:val="24"/>
          <w:lang w:val="lv-LV"/>
        </w:rPr>
        <w:t xml:space="preserve"> 4. sadaļā norādītajiem apstākļiem.</w:t>
      </w:r>
    </w:p>
    <w:p w14:paraId="09BCAE6D" w14:textId="2B5F6192" w:rsidR="0072019D" w:rsidRPr="00E51C38" w:rsidRDefault="0072019D" w:rsidP="00BF3C28">
      <w:pPr>
        <w:numPr>
          <w:ilvl w:val="1"/>
          <w:numId w:val="39"/>
        </w:numPr>
        <w:tabs>
          <w:tab w:val="left" w:pos="574"/>
        </w:tabs>
        <w:ind w:left="426" w:hanging="426"/>
        <w:jc w:val="both"/>
        <w:rPr>
          <w:b w:val="0"/>
          <w:bCs w:val="0"/>
          <w:szCs w:val="24"/>
          <w:lang w:val="lv-LV"/>
        </w:rPr>
      </w:pPr>
      <w:r w:rsidRPr="00E51C38">
        <w:rPr>
          <w:b w:val="0"/>
          <w:bCs w:val="0"/>
          <w:szCs w:val="24"/>
          <w:lang w:val="lv-LV"/>
        </w:rPr>
        <w:t xml:space="preserve">Izsoles </w:t>
      </w:r>
      <w:r w:rsidR="00026A93" w:rsidRPr="00E51C38">
        <w:rPr>
          <w:b w:val="0"/>
          <w:bCs w:val="0"/>
          <w:szCs w:val="24"/>
          <w:lang w:val="lv-LV"/>
        </w:rPr>
        <w:t>d</w:t>
      </w:r>
      <w:r w:rsidRPr="00E51C38">
        <w:rPr>
          <w:b w:val="0"/>
          <w:bCs w:val="0"/>
          <w:szCs w:val="24"/>
          <w:lang w:val="lv-LV"/>
        </w:rPr>
        <w:t>alībniekam</w:t>
      </w:r>
      <w:r w:rsidR="002B69E4" w:rsidRPr="00E51C38">
        <w:rPr>
          <w:b w:val="0"/>
          <w:bCs w:val="0"/>
          <w:szCs w:val="24"/>
          <w:lang w:val="lv-LV"/>
        </w:rPr>
        <w:t>,</w:t>
      </w:r>
      <w:r w:rsidRPr="00E51C38">
        <w:rPr>
          <w:b w:val="0"/>
          <w:bCs w:val="0"/>
          <w:szCs w:val="24"/>
          <w:lang w:val="lv-LV"/>
        </w:rPr>
        <w:t xml:space="preserve"> kurš nosolījis nākamo augstāko cenu, ir tiesības divu nedēļu laikā no paziņojuma saņemšanas dienas paziņot Izsoles rīkotājam par nomas līguma noslēgšanu par paša nosolīto augstāko cenu.</w:t>
      </w:r>
    </w:p>
    <w:p w14:paraId="4E5F247D" w14:textId="710E6202" w:rsidR="0072019D" w:rsidRPr="00E51C38" w:rsidRDefault="0072019D" w:rsidP="00BF3C28">
      <w:pPr>
        <w:numPr>
          <w:ilvl w:val="1"/>
          <w:numId w:val="39"/>
        </w:numPr>
        <w:tabs>
          <w:tab w:val="left" w:pos="574"/>
        </w:tabs>
        <w:ind w:left="426" w:hanging="426"/>
        <w:jc w:val="both"/>
        <w:rPr>
          <w:b w:val="0"/>
          <w:bCs w:val="0"/>
          <w:szCs w:val="24"/>
          <w:lang w:val="lv-LV"/>
        </w:rPr>
      </w:pPr>
      <w:r w:rsidRPr="00E51C38">
        <w:rPr>
          <w:b w:val="0"/>
          <w:bCs w:val="0"/>
          <w:szCs w:val="24"/>
          <w:lang w:val="lv-LV"/>
        </w:rPr>
        <w:t xml:space="preserve">Ja šāda </w:t>
      </w:r>
      <w:r w:rsidR="00236196" w:rsidRPr="00E51C38">
        <w:rPr>
          <w:b w:val="0"/>
          <w:bCs w:val="0"/>
          <w:szCs w:val="24"/>
          <w:lang w:val="lv-LV"/>
        </w:rPr>
        <w:t>Izsoles d</w:t>
      </w:r>
      <w:r w:rsidRPr="00E51C38">
        <w:rPr>
          <w:b w:val="0"/>
          <w:bCs w:val="0"/>
          <w:szCs w:val="24"/>
          <w:lang w:val="lv-LV"/>
        </w:rPr>
        <w:t>alībnieka nav vai Izsoles dalībnieks</w:t>
      </w:r>
      <w:r w:rsidR="00AB55DF" w:rsidRPr="00E51C38">
        <w:rPr>
          <w:b w:val="0"/>
          <w:bCs w:val="0"/>
          <w:szCs w:val="24"/>
          <w:lang w:val="lv-LV"/>
        </w:rPr>
        <w:t>,</w:t>
      </w:r>
      <w:r w:rsidRPr="00E51C38">
        <w:rPr>
          <w:b w:val="0"/>
          <w:bCs w:val="0"/>
          <w:szCs w:val="24"/>
          <w:lang w:val="lv-LV"/>
        </w:rPr>
        <w:t xml:space="preserve"> kurš nosolījis nākamo augstāko cenu atsakās slēgt nomas līgumu, tiek izsludināta jauna Izsole.</w:t>
      </w:r>
    </w:p>
    <w:p w14:paraId="131B36FA" w14:textId="77777777" w:rsidR="00CE0008" w:rsidRPr="00E51C38" w:rsidRDefault="00CE0008" w:rsidP="005F093D">
      <w:pPr>
        <w:ind w:left="360"/>
        <w:jc w:val="both"/>
        <w:rPr>
          <w:b w:val="0"/>
          <w:bCs w:val="0"/>
          <w:szCs w:val="24"/>
          <w:lang w:val="lv-LV"/>
        </w:rPr>
      </w:pPr>
    </w:p>
    <w:p w14:paraId="62AF51D5" w14:textId="366486C9" w:rsidR="0072019D" w:rsidRPr="00E51C38" w:rsidRDefault="0072019D" w:rsidP="005F093D">
      <w:pPr>
        <w:tabs>
          <w:tab w:val="left" w:pos="567"/>
        </w:tabs>
        <w:ind w:left="426" w:hanging="284"/>
        <w:jc w:val="both"/>
        <w:rPr>
          <w:szCs w:val="24"/>
          <w:lang w:val="lv-LV"/>
        </w:rPr>
      </w:pPr>
      <w:r w:rsidRPr="00E51C38">
        <w:rPr>
          <w:szCs w:val="24"/>
          <w:lang w:val="lv-LV"/>
        </w:rPr>
        <w:t>VIII  Nenotikusi izsole</w:t>
      </w:r>
    </w:p>
    <w:p w14:paraId="7AE354AF" w14:textId="77777777" w:rsidR="0072019D" w:rsidRPr="00E51C38" w:rsidRDefault="0072019D"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bookmarkEnd w:id="6"/>
    <w:p w14:paraId="7B943DC9" w14:textId="18CB2F33" w:rsidR="00E428AB" w:rsidRPr="00E51C38" w:rsidRDefault="00E428AB" w:rsidP="00BF3C28">
      <w:pPr>
        <w:numPr>
          <w:ilvl w:val="1"/>
          <w:numId w:val="39"/>
        </w:numPr>
        <w:ind w:left="426" w:hanging="426"/>
        <w:jc w:val="both"/>
        <w:rPr>
          <w:b w:val="0"/>
          <w:bCs w:val="0"/>
          <w:szCs w:val="24"/>
          <w:lang w:val="lv-LV"/>
        </w:rPr>
      </w:pPr>
      <w:r w:rsidRPr="00E51C38">
        <w:rPr>
          <w:b w:val="0"/>
          <w:bCs w:val="0"/>
          <w:szCs w:val="24"/>
          <w:lang w:val="lv-LV"/>
        </w:rPr>
        <w:t>Izsole tiek uzskatīta par nenotikušu, ja:</w:t>
      </w:r>
    </w:p>
    <w:p w14:paraId="75EC6D96" w14:textId="6C7BD330" w:rsidR="00E428AB" w:rsidRPr="00E51C38" w:rsidRDefault="0072019D" w:rsidP="00AB55DF">
      <w:pPr>
        <w:numPr>
          <w:ilvl w:val="2"/>
          <w:numId w:val="39"/>
        </w:numPr>
        <w:ind w:left="851" w:hanging="567"/>
        <w:jc w:val="both"/>
        <w:rPr>
          <w:b w:val="0"/>
          <w:bCs w:val="0"/>
          <w:szCs w:val="24"/>
          <w:lang w:val="lv-LV"/>
        </w:rPr>
      </w:pPr>
      <w:r w:rsidRPr="00E51C38">
        <w:rPr>
          <w:b w:val="0"/>
          <w:bCs w:val="0"/>
          <w:szCs w:val="24"/>
          <w:lang w:val="lv-LV"/>
        </w:rPr>
        <w:t xml:space="preserve">uz Izsoli nav autorizēts neviens </w:t>
      </w:r>
      <w:r w:rsidR="00236196" w:rsidRPr="00E51C38">
        <w:rPr>
          <w:b w:val="0"/>
          <w:bCs w:val="0"/>
          <w:szCs w:val="24"/>
          <w:lang w:val="lv-LV"/>
        </w:rPr>
        <w:t>I</w:t>
      </w:r>
      <w:r w:rsidRPr="00E51C38">
        <w:rPr>
          <w:b w:val="0"/>
          <w:bCs w:val="0"/>
          <w:szCs w:val="24"/>
          <w:lang w:val="lv-LV"/>
        </w:rPr>
        <w:t>zsoles dalībnieks</w:t>
      </w:r>
      <w:r w:rsidR="0039431B" w:rsidRPr="00E51C38">
        <w:rPr>
          <w:b w:val="0"/>
          <w:bCs w:val="0"/>
          <w:szCs w:val="24"/>
          <w:lang w:val="lv-LV"/>
        </w:rPr>
        <w:t>;</w:t>
      </w:r>
      <w:r w:rsidR="00E428AB" w:rsidRPr="00E51C38">
        <w:rPr>
          <w:b w:val="0"/>
          <w:bCs w:val="0"/>
          <w:szCs w:val="24"/>
          <w:lang w:val="lv-LV"/>
        </w:rPr>
        <w:t xml:space="preserve"> </w:t>
      </w:r>
    </w:p>
    <w:p w14:paraId="5A0EB850" w14:textId="5B8DE7B0"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iestājas tādi apstākļi, kas padara uzsāktas Izsoles norisi par neiespējamu</w:t>
      </w:r>
      <w:r w:rsidR="0039431B" w:rsidRPr="00E51C38">
        <w:rPr>
          <w:b w:val="0"/>
          <w:bCs w:val="0"/>
          <w:szCs w:val="24"/>
          <w:lang w:val="lv-LV"/>
        </w:rPr>
        <w:t>;</w:t>
      </w:r>
    </w:p>
    <w:p w14:paraId="01C1CD1A" w14:textId="525DACF4"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 xml:space="preserve">Izsolē pieļauta atkāpe no Izsoles noteikumos paredzētās </w:t>
      </w:r>
      <w:r w:rsidR="0072019D" w:rsidRPr="00E51C38">
        <w:rPr>
          <w:b w:val="0"/>
          <w:bCs w:val="0"/>
          <w:szCs w:val="24"/>
          <w:lang w:val="lv-LV"/>
        </w:rPr>
        <w:t>I</w:t>
      </w:r>
      <w:r w:rsidRPr="00E51C38">
        <w:rPr>
          <w:b w:val="0"/>
          <w:bCs w:val="0"/>
          <w:szCs w:val="24"/>
          <w:lang w:val="lv-LV"/>
        </w:rPr>
        <w:t>zsoles kārtības</w:t>
      </w:r>
      <w:r w:rsidR="0039431B" w:rsidRPr="00E51C38">
        <w:rPr>
          <w:b w:val="0"/>
          <w:bCs w:val="0"/>
          <w:szCs w:val="24"/>
          <w:lang w:val="lv-LV"/>
        </w:rPr>
        <w:t>;</w:t>
      </w:r>
    </w:p>
    <w:p w14:paraId="02E61CF1" w14:textId="25F559C2"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atklājas, ka nosolītājs ir tāda persona, kura nevar slēgt darījumus vai kurai nebija tiesību piedalīties Izsolē</w:t>
      </w:r>
      <w:r w:rsidR="0039431B" w:rsidRPr="00E51C38">
        <w:rPr>
          <w:b w:val="0"/>
          <w:bCs w:val="0"/>
          <w:szCs w:val="24"/>
          <w:lang w:val="lv-LV"/>
        </w:rPr>
        <w:t>;</w:t>
      </w:r>
    </w:p>
    <w:p w14:paraId="3DA49D47" w14:textId="340F5D85"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 xml:space="preserve">ja kādam </w:t>
      </w:r>
      <w:r w:rsidR="00236196" w:rsidRPr="00E51C38">
        <w:rPr>
          <w:b w:val="0"/>
          <w:bCs w:val="0"/>
          <w:szCs w:val="24"/>
          <w:lang w:val="lv-LV"/>
        </w:rPr>
        <w:t>Izsoles d</w:t>
      </w:r>
      <w:r w:rsidRPr="00E51C38">
        <w:rPr>
          <w:b w:val="0"/>
          <w:bCs w:val="0"/>
          <w:szCs w:val="24"/>
          <w:lang w:val="lv-LV"/>
        </w:rPr>
        <w:t>alībniekam nepamatoti nav atļauts piedalīties Izsolē</w:t>
      </w:r>
      <w:r w:rsidR="0039431B" w:rsidRPr="00E51C38">
        <w:rPr>
          <w:b w:val="0"/>
          <w:bCs w:val="0"/>
          <w:szCs w:val="24"/>
          <w:lang w:val="lv-LV"/>
        </w:rPr>
        <w:t>;</w:t>
      </w:r>
    </w:p>
    <w:p w14:paraId="6407AD6C" w14:textId="67AABAE9" w:rsidR="00E428AB" w:rsidRPr="00E51C38" w:rsidRDefault="0072019D" w:rsidP="00AB55DF">
      <w:pPr>
        <w:numPr>
          <w:ilvl w:val="2"/>
          <w:numId w:val="39"/>
        </w:numPr>
        <w:ind w:left="851" w:hanging="567"/>
        <w:jc w:val="both"/>
        <w:rPr>
          <w:b w:val="0"/>
          <w:bCs w:val="0"/>
          <w:szCs w:val="24"/>
          <w:lang w:val="lv-LV"/>
        </w:rPr>
      </w:pPr>
      <w:r w:rsidRPr="00E51C38">
        <w:rPr>
          <w:b w:val="0"/>
          <w:bCs w:val="0"/>
          <w:szCs w:val="24"/>
          <w:lang w:val="lv-LV"/>
        </w:rPr>
        <w:t xml:space="preserve">tiek noskaidrots, ka nepamatoti noraidīta kāda </w:t>
      </w:r>
      <w:r w:rsidR="00236196" w:rsidRPr="00E51C38">
        <w:rPr>
          <w:b w:val="0"/>
          <w:bCs w:val="0"/>
          <w:szCs w:val="24"/>
          <w:lang w:val="lv-LV"/>
        </w:rPr>
        <w:t xml:space="preserve">Izsoles </w:t>
      </w:r>
      <w:r w:rsidRPr="00E51C38">
        <w:rPr>
          <w:b w:val="0"/>
          <w:bCs w:val="0"/>
          <w:szCs w:val="24"/>
          <w:lang w:val="lv-LV"/>
        </w:rPr>
        <w:t xml:space="preserve">dalībnieka piedalīšanās Izsolē vai </w:t>
      </w:r>
      <w:r w:rsidR="00E428AB" w:rsidRPr="00E51C38">
        <w:rPr>
          <w:b w:val="0"/>
          <w:bCs w:val="0"/>
          <w:szCs w:val="24"/>
          <w:lang w:val="lv-LV"/>
        </w:rPr>
        <w:t xml:space="preserve">nepareizi atraidīts kāds solījums vai </w:t>
      </w:r>
      <w:proofErr w:type="spellStart"/>
      <w:r w:rsidR="00E428AB" w:rsidRPr="00E51C38">
        <w:rPr>
          <w:b w:val="0"/>
          <w:bCs w:val="0"/>
          <w:szCs w:val="24"/>
          <w:lang w:val="lv-LV"/>
        </w:rPr>
        <w:t>pārsolījums</w:t>
      </w:r>
      <w:proofErr w:type="spellEnd"/>
      <w:r w:rsidR="00E428AB" w:rsidRPr="00E51C38">
        <w:rPr>
          <w:b w:val="0"/>
          <w:bCs w:val="0"/>
          <w:szCs w:val="24"/>
          <w:lang w:val="lv-LV"/>
        </w:rPr>
        <w:t>.</w:t>
      </w:r>
    </w:p>
    <w:p w14:paraId="12654C61" w14:textId="01221A08" w:rsidR="0072019D" w:rsidRPr="00E51C38" w:rsidRDefault="00A75B5D" w:rsidP="00BF3C28">
      <w:pPr>
        <w:numPr>
          <w:ilvl w:val="1"/>
          <w:numId w:val="39"/>
        </w:numPr>
        <w:ind w:left="426" w:hanging="426"/>
        <w:jc w:val="both"/>
        <w:rPr>
          <w:b w:val="0"/>
          <w:bCs w:val="0"/>
          <w:szCs w:val="24"/>
          <w:shd w:val="clear" w:color="auto" w:fill="FFFFFF"/>
          <w:lang w:val="lv-LV"/>
        </w:rPr>
      </w:pPr>
      <w:r w:rsidRPr="00E51C38">
        <w:rPr>
          <w:b w:val="0"/>
          <w:bCs w:val="0"/>
          <w:szCs w:val="24"/>
          <w:shd w:val="clear" w:color="auto" w:fill="FFFFFF"/>
          <w:lang w:val="lv-LV"/>
        </w:rPr>
        <w:t xml:space="preserve">Lēmumu par Izsoles atzīšanu par nenotikušu pieņem Izsoles komisija, un par to paziņo reģistrētajiem Izsoles </w:t>
      </w:r>
      <w:r w:rsidR="00026A93" w:rsidRPr="00E51C38">
        <w:rPr>
          <w:b w:val="0"/>
          <w:bCs w:val="0"/>
          <w:szCs w:val="24"/>
          <w:shd w:val="clear" w:color="auto" w:fill="FFFFFF"/>
          <w:lang w:val="lv-LV"/>
        </w:rPr>
        <w:t>d</w:t>
      </w:r>
      <w:r w:rsidRPr="00E51C38">
        <w:rPr>
          <w:b w:val="0"/>
          <w:bCs w:val="0"/>
          <w:szCs w:val="24"/>
          <w:shd w:val="clear" w:color="auto" w:fill="FFFFFF"/>
          <w:lang w:val="lv-LV"/>
        </w:rPr>
        <w:t>alībniekiem.</w:t>
      </w:r>
    </w:p>
    <w:p w14:paraId="72125B59" w14:textId="7BFD0B1C" w:rsidR="00E428AB" w:rsidRPr="00E51C38" w:rsidRDefault="00E428AB" w:rsidP="00BF3C28">
      <w:pPr>
        <w:numPr>
          <w:ilvl w:val="1"/>
          <w:numId w:val="39"/>
        </w:numPr>
        <w:ind w:left="426" w:hanging="426"/>
        <w:jc w:val="both"/>
        <w:rPr>
          <w:b w:val="0"/>
          <w:bCs w:val="0"/>
          <w:szCs w:val="24"/>
          <w:shd w:val="clear" w:color="auto" w:fill="FFFFFF"/>
          <w:lang w:val="lv-LV"/>
        </w:rPr>
      </w:pPr>
      <w:r w:rsidRPr="00E51C38">
        <w:rPr>
          <w:b w:val="0"/>
          <w:bCs w:val="0"/>
          <w:szCs w:val="24"/>
          <w:lang w:val="lv-LV"/>
        </w:rPr>
        <w:t xml:space="preserve">Ja Izsole atzīta par nenotikušu, lēmumu par turpmāko rīcību ar Izsoles objektu pieņem Ventspils brīvostas </w:t>
      </w:r>
      <w:r w:rsidR="000C2294" w:rsidRPr="00E51C38">
        <w:rPr>
          <w:b w:val="0"/>
          <w:bCs w:val="0"/>
          <w:szCs w:val="24"/>
          <w:lang w:val="lv-LV"/>
        </w:rPr>
        <w:t>pār</w:t>
      </w:r>
      <w:r w:rsidRPr="00E51C38">
        <w:rPr>
          <w:b w:val="0"/>
          <w:bCs w:val="0"/>
          <w:szCs w:val="24"/>
          <w:lang w:val="lv-LV"/>
        </w:rPr>
        <w:t>valde.</w:t>
      </w:r>
    </w:p>
    <w:p w14:paraId="0202F10B" w14:textId="77777777" w:rsidR="00C76CAD" w:rsidRPr="00E51C38" w:rsidRDefault="00C76CAD" w:rsidP="005F093D">
      <w:pPr>
        <w:tabs>
          <w:tab w:val="left" w:pos="284"/>
        </w:tabs>
        <w:jc w:val="both"/>
        <w:rPr>
          <w:b w:val="0"/>
          <w:bCs w:val="0"/>
          <w:szCs w:val="24"/>
          <w:lang w:val="lv-LV"/>
        </w:rPr>
      </w:pPr>
    </w:p>
    <w:p w14:paraId="326A69F2" w14:textId="1DF7877C" w:rsidR="00A75B5D" w:rsidRPr="00E51C38" w:rsidRDefault="00A75B5D" w:rsidP="005F093D">
      <w:pPr>
        <w:tabs>
          <w:tab w:val="left" w:pos="567"/>
        </w:tabs>
        <w:ind w:left="426" w:hanging="284"/>
        <w:jc w:val="both"/>
        <w:rPr>
          <w:szCs w:val="24"/>
          <w:lang w:val="lv-LV"/>
        </w:rPr>
      </w:pPr>
      <w:r w:rsidRPr="00E51C38">
        <w:rPr>
          <w:szCs w:val="24"/>
          <w:lang w:val="lv-LV"/>
        </w:rPr>
        <w:t xml:space="preserve">IX  </w:t>
      </w:r>
      <w:r w:rsidR="005A06A3" w:rsidRPr="00E51C38">
        <w:rPr>
          <w:szCs w:val="24"/>
          <w:lang w:val="lv-LV"/>
        </w:rPr>
        <w:t xml:space="preserve">Nobeiguma </w:t>
      </w:r>
      <w:r w:rsidRPr="00E51C38">
        <w:rPr>
          <w:szCs w:val="24"/>
          <w:lang w:val="lv-LV"/>
        </w:rPr>
        <w:t>noteikumi</w:t>
      </w:r>
    </w:p>
    <w:p w14:paraId="376F2B14" w14:textId="77777777" w:rsidR="00A75B5D" w:rsidRPr="00E51C38" w:rsidRDefault="00A75B5D"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3ED460A7" w14:textId="59D069C8" w:rsidR="00A75B5D" w:rsidRPr="00E51C38" w:rsidRDefault="00A75B5D" w:rsidP="00BF3C28">
      <w:pPr>
        <w:numPr>
          <w:ilvl w:val="1"/>
          <w:numId w:val="39"/>
        </w:numPr>
        <w:ind w:left="426" w:hanging="426"/>
        <w:jc w:val="both"/>
        <w:rPr>
          <w:b w:val="0"/>
          <w:bCs w:val="0"/>
          <w:szCs w:val="24"/>
          <w:lang w:val="lv-LV"/>
        </w:rPr>
      </w:pPr>
      <w:r w:rsidRPr="00E51C38">
        <w:rPr>
          <w:b w:val="0"/>
          <w:bCs w:val="0"/>
          <w:szCs w:val="24"/>
          <w:lang w:val="lv-LV"/>
        </w:rPr>
        <w:t>Sūdzību par Izsoles rīkotāja darbībām var iesniegt Izsoles organizētājam 10 (desmit) dienu laikā pēc Izsoles noslēguma, iesniedzot sūdzībā norādīto apstākļu pierādījumus par Izsoles rīkotāja pieņemtajiem lēmumiem un veiktajām darbībām, vai atklātajiem Izsoles noteikumu pārkāpumiem saistībā ar Izsoles norisi vai tās rezultātiem.</w:t>
      </w:r>
      <w:r w:rsidR="00373674" w:rsidRPr="00E51C38">
        <w:rPr>
          <w:b w:val="0"/>
          <w:bCs w:val="0"/>
          <w:szCs w:val="24"/>
          <w:lang w:val="lv-LV"/>
        </w:rPr>
        <w:t xml:space="preserve"> </w:t>
      </w:r>
    </w:p>
    <w:p w14:paraId="2FA45567" w14:textId="2B59354D" w:rsidR="00373674" w:rsidRPr="00E51C38" w:rsidRDefault="00373674" w:rsidP="00BF3C28">
      <w:pPr>
        <w:numPr>
          <w:ilvl w:val="1"/>
          <w:numId w:val="39"/>
        </w:numPr>
        <w:ind w:left="426" w:hanging="426"/>
        <w:jc w:val="both"/>
        <w:rPr>
          <w:b w:val="0"/>
          <w:bCs w:val="0"/>
          <w:szCs w:val="24"/>
          <w:lang w:val="lv-LV"/>
        </w:rPr>
      </w:pPr>
      <w:r w:rsidRPr="00E51C38">
        <w:rPr>
          <w:b w:val="0"/>
          <w:bCs w:val="0"/>
          <w:szCs w:val="24"/>
          <w:lang w:val="lv-LV"/>
        </w:rPr>
        <w:t xml:space="preserve">Starp Izsoles </w:t>
      </w:r>
      <w:r w:rsidR="00026A93" w:rsidRPr="00E51C38">
        <w:rPr>
          <w:b w:val="0"/>
          <w:bCs w:val="0"/>
          <w:szCs w:val="24"/>
          <w:lang w:val="lv-LV"/>
        </w:rPr>
        <w:t>d</w:t>
      </w:r>
      <w:r w:rsidRPr="00E51C38">
        <w:rPr>
          <w:b w:val="0"/>
          <w:bCs w:val="0"/>
          <w:szCs w:val="24"/>
          <w:lang w:val="lv-LV"/>
        </w:rPr>
        <w:t>alībniekiem aizliegta vienošanās, kas varētu ietekmēt Izsoles rezultātus un tās gaitu.</w:t>
      </w:r>
    </w:p>
    <w:p w14:paraId="228CC330" w14:textId="1BC9E4D6" w:rsidR="00373674" w:rsidRPr="00E51C38" w:rsidRDefault="00236196" w:rsidP="00BF3C28">
      <w:pPr>
        <w:numPr>
          <w:ilvl w:val="1"/>
          <w:numId w:val="39"/>
        </w:numPr>
        <w:ind w:left="426" w:hanging="426"/>
        <w:jc w:val="both"/>
        <w:rPr>
          <w:b w:val="0"/>
          <w:bCs w:val="0"/>
          <w:szCs w:val="24"/>
          <w:lang w:val="lv-LV"/>
        </w:rPr>
      </w:pPr>
      <w:r w:rsidRPr="00E51C38">
        <w:rPr>
          <w:b w:val="0"/>
          <w:bCs w:val="0"/>
          <w:szCs w:val="24"/>
          <w:lang w:val="lv-LV"/>
        </w:rPr>
        <w:t xml:space="preserve">Pretendents un </w:t>
      </w:r>
      <w:r w:rsidR="00373674" w:rsidRPr="00E51C38">
        <w:rPr>
          <w:b w:val="0"/>
          <w:bCs w:val="0"/>
          <w:szCs w:val="24"/>
          <w:lang w:val="lv-LV"/>
        </w:rPr>
        <w:t xml:space="preserve">Izsoles </w:t>
      </w:r>
      <w:r w:rsidRPr="00E51C38">
        <w:rPr>
          <w:b w:val="0"/>
          <w:bCs w:val="0"/>
          <w:szCs w:val="24"/>
          <w:lang w:val="lv-LV"/>
        </w:rPr>
        <w:t>d</w:t>
      </w:r>
      <w:r w:rsidR="00373674" w:rsidRPr="00E51C38">
        <w:rPr>
          <w:b w:val="0"/>
          <w:bCs w:val="0"/>
          <w:szCs w:val="24"/>
          <w:lang w:val="lv-LV"/>
        </w:rPr>
        <w:t>alībniek</w:t>
      </w:r>
      <w:r w:rsidRPr="00E51C38">
        <w:rPr>
          <w:b w:val="0"/>
          <w:bCs w:val="0"/>
          <w:szCs w:val="24"/>
          <w:lang w:val="lv-LV"/>
        </w:rPr>
        <w:t>s</w:t>
      </w:r>
      <w:r w:rsidR="00AB55DF" w:rsidRPr="00E51C38">
        <w:rPr>
          <w:b w:val="0"/>
          <w:bCs w:val="0"/>
          <w:szCs w:val="24"/>
          <w:lang w:val="lv-LV"/>
        </w:rPr>
        <w:t>, piedaloties Izsolē,</w:t>
      </w:r>
      <w:r w:rsidR="00373674" w:rsidRPr="00E51C38">
        <w:rPr>
          <w:b w:val="0"/>
          <w:bCs w:val="0"/>
          <w:szCs w:val="24"/>
          <w:lang w:val="lv-LV"/>
        </w:rPr>
        <w:t xml:space="preserve"> piekrīt, ka Izsoles komisija veic personas datu apstrādi, pārbaudot sniegto ziņu patiesumu.</w:t>
      </w:r>
    </w:p>
    <w:p w14:paraId="0800A382" w14:textId="6F17A111" w:rsidR="00373674" w:rsidRPr="00E51C38" w:rsidRDefault="00373674" w:rsidP="00BF3C28">
      <w:pPr>
        <w:numPr>
          <w:ilvl w:val="1"/>
          <w:numId w:val="39"/>
        </w:numPr>
        <w:ind w:left="426" w:hanging="426"/>
        <w:jc w:val="both"/>
        <w:rPr>
          <w:b w:val="0"/>
          <w:bCs w:val="0"/>
          <w:szCs w:val="24"/>
          <w:lang w:val="lv-LV"/>
        </w:rPr>
      </w:pPr>
      <w:r w:rsidRPr="00E51C38">
        <w:rPr>
          <w:b w:val="0"/>
          <w:bCs w:val="0"/>
          <w:szCs w:val="24"/>
          <w:lang w:val="lv-LV"/>
        </w:rPr>
        <w:t xml:space="preserve">Iegūtie personas dati tiek apstrādāti, ievērojot Fizisko personu datu apstrādes likuma 25. panta pirmo, trešo un ceturto daļu, Eiropas Parlamenta un Padomes 2016.gada 27.aprīļa regulas (ES) 2016/679 par fizisku personu aizsardzību attiecībā uz personas datu apstrādi un šādu datu brīvu apriti un ar ko atceļ direktīvu 95/46/EK (Vispārīgā datu </w:t>
      </w:r>
      <w:r w:rsidRPr="00E51C38">
        <w:rPr>
          <w:b w:val="0"/>
          <w:bCs w:val="0"/>
          <w:szCs w:val="24"/>
          <w:lang w:val="lv-LV"/>
        </w:rPr>
        <w:lastRenderedPageBreak/>
        <w:t>aizsardzības regula 6.panta 1.punktu), ar mērķi noslēgt nomas līgumu ar Izsoles uzvarētāju.</w:t>
      </w:r>
    </w:p>
    <w:p w14:paraId="0C10EAE0" w14:textId="77777777" w:rsidR="00E36D1C" w:rsidRPr="00E51C38" w:rsidRDefault="00E36D1C" w:rsidP="005F093D">
      <w:pPr>
        <w:tabs>
          <w:tab w:val="left" w:pos="426"/>
        </w:tabs>
        <w:jc w:val="both"/>
        <w:rPr>
          <w:b w:val="0"/>
          <w:bCs w:val="0"/>
          <w:szCs w:val="24"/>
          <w:lang w:val="lv-LV"/>
        </w:rPr>
      </w:pPr>
    </w:p>
    <w:p w14:paraId="6E63EB08" w14:textId="77777777" w:rsidR="00A75B5D" w:rsidRPr="00E51C38" w:rsidRDefault="00A75B5D" w:rsidP="005F093D">
      <w:pPr>
        <w:tabs>
          <w:tab w:val="left" w:pos="426"/>
        </w:tabs>
        <w:jc w:val="both"/>
        <w:rPr>
          <w:b w:val="0"/>
          <w:bCs w:val="0"/>
          <w:szCs w:val="24"/>
          <w:lang w:val="lv-LV"/>
        </w:rPr>
      </w:pPr>
    </w:p>
    <w:p w14:paraId="78B214F6" w14:textId="51CE3CE0" w:rsidR="00E36D1C" w:rsidRPr="005F093D" w:rsidRDefault="00484104" w:rsidP="005F093D">
      <w:pPr>
        <w:tabs>
          <w:tab w:val="left" w:pos="426"/>
        </w:tabs>
        <w:jc w:val="both"/>
        <w:rPr>
          <w:b w:val="0"/>
          <w:bCs w:val="0"/>
          <w:i/>
          <w:iCs/>
          <w:szCs w:val="24"/>
          <w:lang w:val="lv-LV"/>
        </w:rPr>
      </w:pPr>
      <w:r w:rsidRPr="00E51C38">
        <w:rPr>
          <w:b w:val="0"/>
          <w:bCs w:val="0"/>
          <w:i/>
          <w:iCs/>
          <w:szCs w:val="24"/>
          <w:lang w:val="lv-LV"/>
        </w:rPr>
        <w:t>Izsoles n</w:t>
      </w:r>
      <w:r w:rsidR="00BF3C28" w:rsidRPr="00E51C38">
        <w:rPr>
          <w:b w:val="0"/>
          <w:bCs w:val="0"/>
          <w:i/>
          <w:iCs/>
          <w:szCs w:val="24"/>
          <w:lang w:val="lv-LV"/>
        </w:rPr>
        <w:t>oteikumus</w:t>
      </w:r>
      <w:r w:rsidR="00DD79AA" w:rsidRPr="00E51C38">
        <w:rPr>
          <w:b w:val="0"/>
          <w:bCs w:val="0"/>
          <w:i/>
          <w:iCs/>
          <w:szCs w:val="24"/>
          <w:lang w:val="lv-LV"/>
        </w:rPr>
        <w:t xml:space="preserve"> sagatavoja </w:t>
      </w:r>
      <w:r w:rsidR="00EE2278" w:rsidRPr="00E51C38">
        <w:rPr>
          <w:b w:val="0"/>
          <w:bCs w:val="0"/>
          <w:i/>
          <w:iCs/>
          <w:szCs w:val="24"/>
          <w:lang w:val="lv-LV"/>
        </w:rPr>
        <w:t>Ventspils brīvostas pārvaldes</w:t>
      </w:r>
      <w:r w:rsidR="00EE2278" w:rsidRPr="005F093D">
        <w:rPr>
          <w:b w:val="0"/>
          <w:bCs w:val="0"/>
          <w:i/>
          <w:iCs/>
          <w:szCs w:val="24"/>
          <w:lang w:val="lv-LV"/>
        </w:rPr>
        <w:t xml:space="preserve"> </w:t>
      </w:r>
      <w:r w:rsidR="00B53DAC" w:rsidRPr="005F093D">
        <w:rPr>
          <w:b w:val="0"/>
          <w:bCs w:val="0"/>
          <w:i/>
          <w:iCs/>
          <w:szCs w:val="24"/>
          <w:lang w:val="lv-LV"/>
        </w:rPr>
        <w:t>J</w:t>
      </w:r>
      <w:r w:rsidR="00EE2278" w:rsidRPr="005F093D">
        <w:rPr>
          <w:b w:val="0"/>
          <w:bCs w:val="0"/>
          <w:i/>
          <w:iCs/>
          <w:szCs w:val="24"/>
          <w:lang w:val="lv-LV"/>
        </w:rPr>
        <w:t>uridiskā nodaļa.</w:t>
      </w:r>
    </w:p>
    <w:sectPr w:rsidR="00E36D1C" w:rsidRPr="005F093D" w:rsidSect="005F093D">
      <w:footerReference w:type="default" r:id="rId9"/>
      <w:footerReference w:type="first" r:id="rId10"/>
      <w:pgSz w:w="11901" w:h="16834" w:code="9"/>
      <w:pgMar w:top="568" w:right="1269" w:bottom="851" w:left="1701" w:header="680" w:footer="68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879E" w14:textId="77777777" w:rsidR="00B42AD3" w:rsidRDefault="00B42AD3" w:rsidP="007E722A">
      <w:r>
        <w:separator/>
      </w:r>
    </w:p>
  </w:endnote>
  <w:endnote w:type="continuationSeparator" w:id="0">
    <w:p w14:paraId="6C29F668" w14:textId="77777777" w:rsidR="00B42AD3" w:rsidRDefault="00B42AD3" w:rsidP="007E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utch TL">
    <w:altName w:val="Cambria"/>
    <w:charset w:val="00"/>
    <w:family w:val="roman"/>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Calligr TL">
    <w:charset w:val="00"/>
    <w:family w:val="roman"/>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7F5E" w14:textId="77777777" w:rsidR="007237BB" w:rsidRPr="00B208E1" w:rsidRDefault="00401547">
    <w:pPr>
      <w:pStyle w:val="Footer"/>
      <w:jc w:val="right"/>
      <w:rPr>
        <w:b w:val="0"/>
      </w:rPr>
    </w:pPr>
    <w:r w:rsidRPr="00B208E1">
      <w:rPr>
        <w:b w:val="0"/>
      </w:rPr>
      <w:fldChar w:fldCharType="begin"/>
    </w:r>
    <w:r w:rsidR="007237BB" w:rsidRPr="00B208E1">
      <w:rPr>
        <w:b w:val="0"/>
      </w:rPr>
      <w:instrText xml:space="preserve"> PAGE   \* MERGEFORMAT </w:instrText>
    </w:r>
    <w:r w:rsidRPr="00B208E1">
      <w:rPr>
        <w:b w:val="0"/>
      </w:rPr>
      <w:fldChar w:fldCharType="separate"/>
    </w:r>
    <w:r w:rsidR="00A65B04">
      <w:rPr>
        <w:b w:val="0"/>
        <w:noProof/>
      </w:rPr>
      <w:t>4</w:t>
    </w:r>
    <w:r w:rsidRPr="00B208E1">
      <w:rPr>
        <w:b w:val="0"/>
      </w:rPr>
      <w:fldChar w:fldCharType="end"/>
    </w:r>
  </w:p>
  <w:p w14:paraId="7D961DB3" w14:textId="77777777" w:rsidR="007237BB" w:rsidRDefault="0072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664F5" w14:textId="77777777" w:rsidR="007237BB" w:rsidRPr="00BE3068" w:rsidRDefault="00401547">
    <w:pPr>
      <w:pStyle w:val="Footer"/>
      <w:jc w:val="right"/>
      <w:rPr>
        <w:b w:val="0"/>
      </w:rPr>
    </w:pPr>
    <w:r w:rsidRPr="00BE3068">
      <w:rPr>
        <w:b w:val="0"/>
      </w:rPr>
      <w:fldChar w:fldCharType="begin"/>
    </w:r>
    <w:r w:rsidR="00FB65B2" w:rsidRPr="00BE3068">
      <w:rPr>
        <w:b w:val="0"/>
      </w:rPr>
      <w:instrText xml:space="preserve"> PAGE   \* MERGEFORMAT </w:instrText>
    </w:r>
    <w:r w:rsidRPr="00BE3068">
      <w:rPr>
        <w:b w:val="0"/>
      </w:rPr>
      <w:fldChar w:fldCharType="separate"/>
    </w:r>
    <w:r w:rsidR="00A65B04">
      <w:rPr>
        <w:b w:val="0"/>
        <w:noProof/>
      </w:rPr>
      <w:t>1</w:t>
    </w:r>
    <w:r w:rsidRPr="00BE3068">
      <w:rPr>
        <w:b w:val="0"/>
      </w:rPr>
      <w:fldChar w:fldCharType="end"/>
    </w:r>
  </w:p>
  <w:p w14:paraId="631BEF69" w14:textId="77777777" w:rsidR="007237BB" w:rsidRDefault="0072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36E6" w14:textId="77777777" w:rsidR="00B42AD3" w:rsidRDefault="00B42AD3" w:rsidP="007E722A">
      <w:r>
        <w:separator/>
      </w:r>
    </w:p>
  </w:footnote>
  <w:footnote w:type="continuationSeparator" w:id="0">
    <w:p w14:paraId="3545217D" w14:textId="77777777" w:rsidR="00B42AD3" w:rsidRDefault="00B42AD3" w:rsidP="007E7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A97"/>
    <w:multiLevelType w:val="multilevel"/>
    <w:tmpl w:val="A6CED512"/>
    <w:lvl w:ilvl="0">
      <w:start w:val="1"/>
      <w:numFmt w:val="decimal"/>
      <w:lvlText w:val="%1."/>
      <w:lvlJc w:val="left"/>
      <w:pPr>
        <w:tabs>
          <w:tab w:val="num" w:pos="360"/>
        </w:tabs>
        <w:ind w:left="360" w:hanging="360"/>
      </w:pPr>
      <w:rPr>
        <w:rFonts w:hint="default"/>
        <w:b w:val="0"/>
        <w:bCs/>
      </w:rPr>
    </w:lvl>
    <w:lvl w:ilvl="1">
      <w:start w:val="1"/>
      <w:numFmt w:val="decimal"/>
      <w:lvlText w:val="%1.%2."/>
      <w:lvlJc w:val="left"/>
      <w:pPr>
        <w:tabs>
          <w:tab w:val="num" w:pos="716"/>
        </w:tabs>
        <w:ind w:left="716" w:hanging="432"/>
      </w:pPr>
      <w:rPr>
        <w:b w:val="0"/>
        <w:bCs/>
        <w:strike w:val="0"/>
        <w:dstrike w:val="0"/>
        <w:u w:val="none"/>
        <w:effect w:val="none"/>
      </w:rPr>
    </w:lvl>
    <w:lvl w:ilvl="2">
      <w:start w:val="1"/>
      <w:numFmt w:val="decimal"/>
      <w:isLgl/>
      <w:lvlText w:val="%1.%2.%3."/>
      <w:lvlJc w:val="left"/>
      <w:pPr>
        <w:tabs>
          <w:tab w:val="num" w:pos="1224"/>
        </w:tabs>
        <w:ind w:left="1224" w:hanging="504"/>
      </w:pPr>
      <w:rPr>
        <w:rFonts w:hint="default"/>
        <w:b/>
        <w:i w:val="0"/>
        <w:iCs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2D3471"/>
    <w:multiLevelType w:val="multilevel"/>
    <w:tmpl w:val="47A4BBE4"/>
    <w:lvl w:ilvl="0">
      <w:start w:val="3"/>
      <w:numFmt w:val="decimal"/>
      <w:lvlText w:val="%1."/>
      <w:lvlJc w:val="left"/>
      <w:pPr>
        <w:ind w:left="504" w:hanging="504"/>
      </w:pPr>
      <w:rPr>
        <w:rFonts w:hint="default"/>
        <w:b/>
        <w:sz w:val="22"/>
      </w:rPr>
    </w:lvl>
    <w:lvl w:ilvl="1">
      <w:start w:val="1"/>
      <w:numFmt w:val="decimal"/>
      <w:lvlText w:val="%1.%2."/>
      <w:lvlJc w:val="left"/>
      <w:pPr>
        <w:ind w:left="929" w:hanging="504"/>
      </w:pPr>
      <w:rPr>
        <w:rFonts w:hint="default"/>
        <w:b w:val="0"/>
        <w:i w:val="0"/>
        <w:sz w:val="22"/>
      </w:rPr>
    </w:lvl>
    <w:lvl w:ilvl="2">
      <w:start w:val="1"/>
      <w:numFmt w:val="decimal"/>
      <w:lvlText w:val="%1.%2.%3."/>
      <w:lvlJc w:val="left"/>
      <w:pPr>
        <w:ind w:left="1570" w:hanging="720"/>
      </w:pPr>
      <w:rPr>
        <w:rFonts w:hint="default"/>
        <w:b w:val="0"/>
        <w:sz w:val="22"/>
      </w:rPr>
    </w:lvl>
    <w:lvl w:ilvl="3">
      <w:start w:val="1"/>
      <w:numFmt w:val="decimal"/>
      <w:lvlText w:val="%1.%2.%3.%4."/>
      <w:lvlJc w:val="left"/>
      <w:pPr>
        <w:ind w:left="1995" w:hanging="720"/>
      </w:pPr>
      <w:rPr>
        <w:rFonts w:hint="default"/>
        <w:b w:val="0"/>
        <w:sz w:val="22"/>
      </w:rPr>
    </w:lvl>
    <w:lvl w:ilvl="4">
      <w:start w:val="1"/>
      <w:numFmt w:val="decimal"/>
      <w:lvlText w:val="%1.%2.%3.%4.%5."/>
      <w:lvlJc w:val="left"/>
      <w:pPr>
        <w:ind w:left="2780" w:hanging="1080"/>
      </w:pPr>
      <w:rPr>
        <w:rFonts w:hint="default"/>
        <w:b w:val="0"/>
        <w:sz w:val="22"/>
      </w:rPr>
    </w:lvl>
    <w:lvl w:ilvl="5">
      <w:start w:val="1"/>
      <w:numFmt w:val="decimal"/>
      <w:lvlText w:val="%1.%2.%3.%4.%5.%6."/>
      <w:lvlJc w:val="left"/>
      <w:pPr>
        <w:ind w:left="3205" w:hanging="1080"/>
      </w:pPr>
      <w:rPr>
        <w:rFonts w:hint="default"/>
        <w:b w:val="0"/>
        <w:sz w:val="22"/>
      </w:rPr>
    </w:lvl>
    <w:lvl w:ilvl="6">
      <w:start w:val="1"/>
      <w:numFmt w:val="decimal"/>
      <w:lvlText w:val="%1.%2.%3.%4.%5.%6.%7."/>
      <w:lvlJc w:val="left"/>
      <w:pPr>
        <w:ind w:left="3990" w:hanging="1440"/>
      </w:pPr>
      <w:rPr>
        <w:rFonts w:hint="default"/>
        <w:b w:val="0"/>
        <w:sz w:val="22"/>
      </w:rPr>
    </w:lvl>
    <w:lvl w:ilvl="7">
      <w:start w:val="1"/>
      <w:numFmt w:val="decimal"/>
      <w:lvlText w:val="%1.%2.%3.%4.%5.%6.%7.%8."/>
      <w:lvlJc w:val="left"/>
      <w:pPr>
        <w:ind w:left="4415" w:hanging="1440"/>
      </w:pPr>
      <w:rPr>
        <w:rFonts w:hint="default"/>
        <w:b w:val="0"/>
        <w:sz w:val="22"/>
      </w:rPr>
    </w:lvl>
    <w:lvl w:ilvl="8">
      <w:start w:val="1"/>
      <w:numFmt w:val="decimal"/>
      <w:lvlText w:val="%1.%2.%3.%4.%5.%6.%7.%8.%9."/>
      <w:lvlJc w:val="left"/>
      <w:pPr>
        <w:ind w:left="5200" w:hanging="1800"/>
      </w:pPr>
      <w:rPr>
        <w:rFonts w:hint="default"/>
        <w:b w:val="0"/>
        <w:sz w:val="22"/>
      </w:rPr>
    </w:lvl>
  </w:abstractNum>
  <w:abstractNum w:abstractNumId="2" w15:restartNumberingAfterBreak="0">
    <w:nsid w:val="063972E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8D50EB"/>
    <w:multiLevelType w:val="multilevel"/>
    <w:tmpl w:val="0546BD7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17676F"/>
    <w:multiLevelType w:val="multilevel"/>
    <w:tmpl w:val="B23E8A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B04631"/>
    <w:multiLevelType w:val="multilevel"/>
    <w:tmpl w:val="2E26D6AE"/>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strike w:val="0"/>
        <w:dstrike w:val="0"/>
        <w:u w:val="none"/>
        <w:effect w:val="none"/>
      </w:rPr>
    </w:lvl>
    <w:lvl w:ilvl="2">
      <w:start w:val="1"/>
      <w:numFmt w:val="decimal"/>
      <w:isLgl/>
      <w:lvlText w:val="%1.%2.%3."/>
      <w:lvlJc w:val="left"/>
      <w:pPr>
        <w:tabs>
          <w:tab w:val="num" w:pos="1224"/>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72A489C"/>
    <w:multiLevelType w:val="hybridMultilevel"/>
    <w:tmpl w:val="BF4E8EF6"/>
    <w:lvl w:ilvl="0" w:tplc="8C0C485A">
      <w:start w:val="1"/>
      <w:numFmt w:val="bullet"/>
      <w:lvlText w:val="-"/>
      <w:lvlJc w:val="left"/>
      <w:pPr>
        <w:ind w:left="720" w:hanging="360"/>
      </w:pPr>
      <w:rPr>
        <w:rFonts w:ascii="Dutch TL" w:eastAsia="Calibri" w:hAnsi="Dutch T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D184C99"/>
    <w:multiLevelType w:val="multilevel"/>
    <w:tmpl w:val="1E4A7342"/>
    <w:lvl w:ilvl="0">
      <w:start w:val="4"/>
      <w:numFmt w:val="decimal"/>
      <w:lvlText w:val="%1."/>
      <w:lvlJc w:val="left"/>
      <w:pPr>
        <w:tabs>
          <w:tab w:val="num" w:pos="360"/>
        </w:tabs>
        <w:ind w:left="360" w:hanging="360"/>
      </w:pPr>
      <w:rPr>
        <w:b/>
        <w:bCs/>
        <w:i w:val="0"/>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D61BFE"/>
    <w:multiLevelType w:val="multilevel"/>
    <w:tmpl w:val="A8985CC8"/>
    <w:lvl w:ilvl="0">
      <w:start w:val="1"/>
      <w:numFmt w:val="decimal"/>
      <w:lvlText w:val="%1."/>
      <w:lvlJc w:val="left"/>
      <w:pPr>
        <w:tabs>
          <w:tab w:val="num" w:pos="390"/>
        </w:tabs>
        <w:ind w:left="390" w:hanging="390"/>
      </w:pPr>
      <w:rPr>
        <w:b w:val="0"/>
        <w:i w:val="0"/>
      </w:rPr>
    </w:lvl>
    <w:lvl w:ilvl="1">
      <w:start w:val="1"/>
      <w:numFmt w:val="decimal"/>
      <w:isLgl/>
      <w:lvlText w:val="%1.%2."/>
      <w:lvlJc w:val="left"/>
      <w:pPr>
        <w:tabs>
          <w:tab w:val="num" w:pos="644"/>
        </w:tabs>
        <w:ind w:left="644" w:hanging="360"/>
      </w:pPr>
      <w:rPr>
        <w:rFonts w:hint="default"/>
        <w:b w:val="0"/>
        <w:bCs/>
        <w:i w:val="0"/>
        <w:iCs/>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1EC197E"/>
    <w:multiLevelType w:val="multilevel"/>
    <w:tmpl w:val="806058DC"/>
    <w:lvl w:ilvl="0">
      <w:start w:val="1"/>
      <w:numFmt w:val="decimal"/>
      <w:pStyle w:val="Headinglv"/>
      <w:lvlText w:val="%1."/>
      <w:lvlJc w:val="left"/>
      <w:pPr>
        <w:ind w:left="0" w:firstLine="0"/>
      </w:pPr>
      <w:rPr>
        <w:rFonts w:hint="default"/>
      </w:rPr>
    </w:lvl>
    <w:lvl w:ilvl="1">
      <w:start w:val="1"/>
      <w:numFmt w:val="decimal"/>
      <w:pStyle w:val="Paragraph1lv"/>
      <w:lvlText w:val="%1.%2."/>
      <w:lvlJc w:val="left"/>
      <w:pPr>
        <w:ind w:left="0" w:firstLine="0"/>
      </w:pPr>
      <w:rPr>
        <w:rFonts w:ascii="Times New Roman" w:hAnsi="Times New Roman" w:cs="Times New Roman" w:hint="default"/>
        <w:b/>
      </w:rPr>
    </w:lvl>
    <w:lvl w:ilvl="2">
      <w:start w:val="1"/>
      <w:numFmt w:val="decimal"/>
      <w:pStyle w:val="Paragraph2lv"/>
      <w:lvlText w:val="%1.%2.%3."/>
      <w:lvlJc w:val="left"/>
      <w:pPr>
        <w:ind w:left="0" w:firstLine="0"/>
      </w:pPr>
      <w:rPr>
        <w:rFonts w:hint="default"/>
        <w:b/>
      </w:rPr>
    </w:lvl>
    <w:lvl w:ilvl="3">
      <w:start w:val="1"/>
      <w:numFmt w:val="decimal"/>
      <w:pStyle w:val="Paragraph3lv"/>
      <w:lvlText w:val="%1.%2.%3.%4."/>
      <w:lvlJc w:val="left"/>
      <w:pPr>
        <w:ind w:left="0" w:firstLine="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60579"/>
    <w:multiLevelType w:val="multilevel"/>
    <w:tmpl w:val="347A94BE"/>
    <w:lvl w:ilvl="0">
      <w:start w:val="3"/>
      <w:numFmt w:val="decimal"/>
      <w:lvlText w:val="%1."/>
      <w:lvlJc w:val="left"/>
      <w:pPr>
        <w:ind w:left="480" w:hanging="480"/>
      </w:pPr>
      <w:rPr>
        <w:rFonts w:hint="default"/>
        <w:b w:val="0"/>
      </w:rPr>
    </w:lvl>
    <w:lvl w:ilvl="1">
      <w:start w:val="12"/>
      <w:numFmt w:val="decimal"/>
      <w:lvlText w:val="%1.%2."/>
      <w:lvlJc w:val="left"/>
      <w:pPr>
        <w:ind w:left="870" w:hanging="480"/>
      </w:pPr>
      <w:rPr>
        <w:rFonts w:hint="default"/>
        <w:b w:val="0"/>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b w:val="0"/>
      </w:rPr>
    </w:lvl>
    <w:lvl w:ilvl="4">
      <w:start w:val="1"/>
      <w:numFmt w:val="decimal"/>
      <w:lvlText w:val="%1.%2.%3.%4.%5."/>
      <w:lvlJc w:val="left"/>
      <w:pPr>
        <w:ind w:left="2640" w:hanging="1080"/>
      </w:pPr>
      <w:rPr>
        <w:rFonts w:hint="default"/>
        <w:b w:val="0"/>
      </w:rPr>
    </w:lvl>
    <w:lvl w:ilvl="5">
      <w:start w:val="1"/>
      <w:numFmt w:val="decimal"/>
      <w:lvlText w:val="%1.%2.%3.%4.%5.%6."/>
      <w:lvlJc w:val="left"/>
      <w:pPr>
        <w:ind w:left="3030" w:hanging="1080"/>
      </w:pPr>
      <w:rPr>
        <w:rFonts w:hint="default"/>
        <w:b w:val="0"/>
      </w:rPr>
    </w:lvl>
    <w:lvl w:ilvl="6">
      <w:start w:val="1"/>
      <w:numFmt w:val="decimal"/>
      <w:lvlText w:val="%1.%2.%3.%4.%5.%6.%7."/>
      <w:lvlJc w:val="left"/>
      <w:pPr>
        <w:ind w:left="3780" w:hanging="1440"/>
      </w:pPr>
      <w:rPr>
        <w:rFonts w:hint="default"/>
        <w:b w:val="0"/>
      </w:rPr>
    </w:lvl>
    <w:lvl w:ilvl="7">
      <w:start w:val="1"/>
      <w:numFmt w:val="decimal"/>
      <w:lvlText w:val="%1.%2.%3.%4.%5.%6.%7.%8."/>
      <w:lvlJc w:val="left"/>
      <w:pPr>
        <w:ind w:left="4170" w:hanging="1440"/>
      </w:pPr>
      <w:rPr>
        <w:rFonts w:hint="default"/>
        <w:b w:val="0"/>
      </w:rPr>
    </w:lvl>
    <w:lvl w:ilvl="8">
      <w:start w:val="1"/>
      <w:numFmt w:val="decimal"/>
      <w:lvlText w:val="%1.%2.%3.%4.%5.%6.%7.%8.%9."/>
      <w:lvlJc w:val="left"/>
      <w:pPr>
        <w:ind w:left="4920" w:hanging="1800"/>
      </w:pPr>
      <w:rPr>
        <w:rFonts w:hint="default"/>
        <w:b w:val="0"/>
      </w:rPr>
    </w:lvl>
  </w:abstractNum>
  <w:abstractNum w:abstractNumId="11" w15:restartNumberingAfterBreak="0">
    <w:nsid w:val="23F8237B"/>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8A01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A6440F"/>
    <w:multiLevelType w:val="multilevel"/>
    <w:tmpl w:val="656C5CBC"/>
    <w:lvl w:ilvl="0">
      <w:start w:val="2"/>
      <w:numFmt w:val="upperRoman"/>
      <w:lvlText w:val="%1."/>
      <w:lvlJc w:val="right"/>
      <w:pPr>
        <w:ind w:left="720" w:hanging="360"/>
      </w:pPr>
      <w:rPr>
        <w:rFonts w:hint="default"/>
        <w:b/>
      </w:rPr>
    </w:lvl>
    <w:lvl w:ilvl="1">
      <w:start w:val="5"/>
      <w:numFmt w:val="decimal"/>
      <w:lvlText w:val="%2."/>
      <w:lvlJc w:val="left"/>
      <w:pPr>
        <w:ind w:left="785"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A45599"/>
    <w:multiLevelType w:val="multilevel"/>
    <w:tmpl w:val="12CC6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92A85"/>
    <w:multiLevelType w:val="multilevel"/>
    <w:tmpl w:val="F24E2BF6"/>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1"/>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02F3089"/>
    <w:multiLevelType w:val="multilevel"/>
    <w:tmpl w:val="87704B1C"/>
    <w:lvl w:ilvl="0">
      <w:start w:val="2"/>
      <w:numFmt w:val="upperRoman"/>
      <w:lvlText w:val="%1."/>
      <w:lvlJc w:val="right"/>
      <w:pPr>
        <w:ind w:left="720" w:hanging="360"/>
      </w:pPr>
      <w:rPr>
        <w:rFonts w:hint="default"/>
        <w:b/>
      </w:rPr>
    </w:lvl>
    <w:lvl w:ilvl="1">
      <w:start w:val="4"/>
      <w:numFmt w:val="decimal"/>
      <w:lvlText w:val="%2."/>
      <w:lvlJc w:val="left"/>
      <w:pPr>
        <w:ind w:left="785"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F85D3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04135A"/>
    <w:multiLevelType w:val="hybridMultilevel"/>
    <w:tmpl w:val="450C2A52"/>
    <w:lvl w:ilvl="0" w:tplc="08090013">
      <w:start w:val="1"/>
      <w:numFmt w:val="upperRoman"/>
      <w:lvlText w:val="%1."/>
      <w:lvlJc w:val="right"/>
      <w:pPr>
        <w:ind w:left="1505" w:hanging="360"/>
      </w:pPr>
    </w:lvl>
    <w:lvl w:ilvl="1" w:tplc="08090019" w:tentative="1">
      <w:start w:val="1"/>
      <w:numFmt w:val="lowerLetter"/>
      <w:lvlText w:val="%2."/>
      <w:lvlJc w:val="left"/>
      <w:pPr>
        <w:ind w:left="2225" w:hanging="360"/>
      </w:pPr>
    </w:lvl>
    <w:lvl w:ilvl="2" w:tplc="0809001B" w:tentative="1">
      <w:start w:val="1"/>
      <w:numFmt w:val="lowerRoman"/>
      <w:lvlText w:val="%3."/>
      <w:lvlJc w:val="right"/>
      <w:pPr>
        <w:ind w:left="2945" w:hanging="180"/>
      </w:pPr>
    </w:lvl>
    <w:lvl w:ilvl="3" w:tplc="0809000F" w:tentative="1">
      <w:start w:val="1"/>
      <w:numFmt w:val="decimal"/>
      <w:lvlText w:val="%4."/>
      <w:lvlJc w:val="left"/>
      <w:pPr>
        <w:ind w:left="3665" w:hanging="360"/>
      </w:pPr>
    </w:lvl>
    <w:lvl w:ilvl="4" w:tplc="08090019" w:tentative="1">
      <w:start w:val="1"/>
      <w:numFmt w:val="lowerLetter"/>
      <w:lvlText w:val="%5."/>
      <w:lvlJc w:val="left"/>
      <w:pPr>
        <w:ind w:left="4385" w:hanging="360"/>
      </w:pPr>
    </w:lvl>
    <w:lvl w:ilvl="5" w:tplc="0809001B" w:tentative="1">
      <w:start w:val="1"/>
      <w:numFmt w:val="lowerRoman"/>
      <w:lvlText w:val="%6."/>
      <w:lvlJc w:val="right"/>
      <w:pPr>
        <w:ind w:left="5105" w:hanging="180"/>
      </w:pPr>
    </w:lvl>
    <w:lvl w:ilvl="6" w:tplc="0809000F" w:tentative="1">
      <w:start w:val="1"/>
      <w:numFmt w:val="decimal"/>
      <w:lvlText w:val="%7."/>
      <w:lvlJc w:val="left"/>
      <w:pPr>
        <w:ind w:left="5825" w:hanging="360"/>
      </w:pPr>
    </w:lvl>
    <w:lvl w:ilvl="7" w:tplc="08090019" w:tentative="1">
      <w:start w:val="1"/>
      <w:numFmt w:val="lowerLetter"/>
      <w:lvlText w:val="%8."/>
      <w:lvlJc w:val="left"/>
      <w:pPr>
        <w:ind w:left="6545" w:hanging="360"/>
      </w:pPr>
    </w:lvl>
    <w:lvl w:ilvl="8" w:tplc="0809001B" w:tentative="1">
      <w:start w:val="1"/>
      <w:numFmt w:val="lowerRoman"/>
      <w:lvlText w:val="%9."/>
      <w:lvlJc w:val="right"/>
      <w:pPr>
        <w:ind w:left="7265" w:hanging="180"/>
      </w:pPr>
    </w:lvl>
  </w:abstractNum>
  <w:abstractNum w:abstractNumId="19" w15:restartNumberingAfterBreak="0">
    <w:nsid w:val="3AB14C29"/>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E0F41"/>
    <w:multiLevelType w:val="hybridMultilevel"/>
    <w:tmpl w:val="A208ACEE"/>
    <w:lvl w:ilvl="0" w:tplc="CEFACF36">
      <w:start w:val="1"/>
      <w:numFmt w:val="decimal"/>
      <w:lvlText w:val="%1)"/>
      <w:lvlJc w:val="left"/>
      <w:pPr>
        <w:ind w:left="720" w:hanging="360"/>
      </w:pPr>
    </w:lvl>
    <w:lvl w:ilvl="1" w:tplc="E5FEFCE0">
      <w:start w:val="1"/>
      <w:numFmt w:val="decimal"/>
      <w:lvlText w:val="%2)"/>
      <w:lvlJc w:val="left"/>
      <w:pPr>
        <w:ind w:left="720" w:hanging="360"/>
      </w:pPr>
    </w:lvl>
    <w:lvl w:ilvl="2" w:tplc="E5CC46F8">
      <w:start w:val="1"/>
      <w:numFmt w:val="decimal"/>
      <w:lvlText w:val="%3)"/>
      <w:lvlJc w:val="left"/>
      <w:pPr>
        <w:ind w:left="720" w:hanging="360"/>
      </w:pPr>
    </w:lvl>
    <w:lvl w:ilvl="3" w:tplc="03B8E5E6">
      <w:start w:val="1"/>
      <w:numFmt w:val="decimal"/>
      <w:lvlText w:val="%4)"/>
      <w:lvlJc w:val="left"/>
      <w:pPr>
        <w:ind w:left="720" w:hanging="360"/>
      </w:pPr>
    </w:lvl>
    <w:lvl w:ilvl="4" w:tplc="5FEA2028">
      <w:start w:val="1"/>
      <w:numFmt w:val="decimal"/>
      <w:lvlText w:val="%5)"/>
      <w:lvlJc w:val="left"/>
      <w:pPr>
        <w:ind w:left="720" w:hanging="360"/>
      </w:pPr>
    </w:lvl>
    <w:lvl w:ilvl="5" w:tplc="1B8E921C">
      <w:start w:val="1"/>
      <w:numFmt w:val="decimal"/>
      <w:lvlText w:val="%6)"/>
      <w:lvlJc w:val="left"/>
      <w:pPr>
        <w:ind w:left="720" w:hanging="360"/>
      </w:pPr>
    </w:lvl>
    <w:lvl w:ilvl="6" w:tplc="C5F020F8">
      <w:start w:val="1"/>
      <w:numFmt w:val="decimal"/>
      <w:lvlText w:val="%7)"/>
      <w:lvlJc w:val="left"/>
      <w:pPr>
        <w:ind w:left="720" w:hanging="360"/>
      </w:pPr>
    </w:lvl>
    <w:lvl w:ilvl="7" w:tplc="535C8234">
      <w:start w:val="1"/>
      <w:numFmt w:val="decimal"/>
      <w:lvlText w:val="%8)"/>
      <w:lvlJc w:val="left"/>
      <w:pPr>
        <w:ind w:left="720" w:hanging="360"/>
      </w:pPr>
    </w:lvl>
    <w:lvl w:ilvl="8" w:tplc="AAA27C0C">
      <w:start w:val="1"/>
      <w:numFmt w:val="decimal"/>
      <w:lvlText w:val="%9)"/>
      <w:lvlJc w:val="left"/>
      <w:pPr>
        <w:ind w:left="720" w:hanging="360"/>
      </w:pPr>
    </w:lvl>
  </w:abstractNum>
  <w:abstractNum w:abstractNumId="21" w15:restartNumberingAfterBreak="0">
    <w:nsid w:val="40720B8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674DC8"/>
    <w:multiLevelType w:val="hybridMultilevel"/>
    <w:tmpl w:val="773E03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8246E0"/>
    <w:multiLevelType w:val="hybridMultilevel"/>
    <w:tmpl w:val="9BD6E0AC"/>
    <w:lvl w:ilvl="0" w:tplc="0426000D">
      <w:start w:val="1"/>
      <w:numFmt w:val="bullet"/>
      <w:lvlText w:val=""/>
      <w:lvlJc w:val="left"/>
      <w:pPr>
        <w:ind w:left="720" w:hanging="360"/>
      </w:pPr>
      <w:rPr>
        <w:rFonts w:ascii="Wingdings" w:hAnsi="Wingdings"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E85DAF"/>
    <w:multiLevelType w:val="multilevel"/>
    <w:tmpl w:val="80E41C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BE47BA"/>
    <w:multiLevelType w:val="hybridMultilevel"/>
    <w:tmpl w:val="5AF840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E7A7103"/>
    <w:multiLevelType w:val="multilevel"/>
    <w:tmpl w:val="BD8AD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604606"/>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743E6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D2142D"/>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7179B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97510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B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AE10BF"/>
    <w:multiLevelType w:val="hybridMultilevel"/>
    <w:tmpl w:val="B4547432"/>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34" w15:restartNumberingAfterBreak="0">
    <w:nsid w:val="76A619E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FE11DE"/>
    <w:multiLevelType w:val="multilevel"/>
    <w:tmpl w:val="3232356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8BF18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762549"/>
    <w:multiLevelType w:val="multilevel"/>
    <w:tmpl w:val="60980AC2"/>
    <w:lvl w:ilvl="0">
      <w:start w:val="3"/>
      <w:numFmt w:val="upperRoman"/>
      <w:lvlText w:val="%1."/>
      <w:lvlJc w:val="right"/>
      <w:pPr>
        <w:ind w:left="720" w:hanging="360"/>
      </w:pPr>
      <w:rPr>
        <w:rFonts w:hint="default"/>
        <w:b/>
      </w:rPr>
    </w:lvl>
    <w:lvl w:ilvl="1">
      <w:start w:val="11"/>
      <w:numFmt w:val="decimal"/>
      <w:lvlText w:val="%2."/>
      <w:lvlJc w:val="left"/>
      <w:pPr>
        <w:ind w:left="785"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20799478">
    <w:abstractNumId w:val="0"/>
  </w:num>
  <w:num w:numId="2" w16cid:durableId="78068771">
    <w:abstractNumId w:val="25"/>
  </w:num>
  <w:num w:numId="3" w16cid:durableId="758212215">
    <w:abstractNumId w:val="6"/>
  </w:num>
  <w:num w:numId="4" w16cid:durableId="627007682">
    <w:abstractNumId w:val="31"/>
  </w:num>
  <w:num w:numId="5" w16cid:durableId="333148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5534112">
    <w:abstractNumId w:val="5"/>
  </w:num>
  <w:num w:numId="7" w16cid:durableId="562176608">
    <w:abstractNumId w:val="1"/>
  </w:num>
  <w:num w:numId="8" w16cid:durableId="79256798">
    <w:abstractNumId w:val="9"/>
  </w:num>
  <w:num w:numId="9" w16cid:durableId="839738785">
    <w:abstractNumId w:val="23"/>
  </w:num>
  <w:num w:numId="10" w16cid:durableId="624897061">
    <w:abstractNumId w:val="21"/>
  </w:num>
  <w:num w:numId="11" w16cid:durableId="320160926">
    <w:abstractNumId w:val="2"/>
  </w:num>
  <w:num w:numId="12" w16cid:durableId="1205945387">
    <w:abstractNumId w:val="29"/>
  </w:num>
  <w:num w:numId="13" w16cid:durableId="964970075">
    <w:abstractNumId w:val="27"/>
  </w:num>
  <w:num w:numId="14" w16cid:durableId="285351829">
    <w:abstractNumId w:val="28"/>
  </w:num>
  <w:num w:numId="15" w16cid:durableId="1533877315">
    <w:abstractNumId w:val="11"/>
  </w:num>
  <w:num w:numId="16" w16cid:durableId="154878934">
    <w:abstractNumId w:val="34"/>
  </w:num>
  <w:num w:numId="17" w16cid:durableId="545101">
    <w:abstractNumId w:val="19"/>
  </w:num>
  <w:num w:numId="18" w16cid:durableId="1508204195">
    <w:abstractNumId w:val="15"/>
  </w:num>
  <w:num w:numId="19" w16cid:durableId="1086346978">
    <w:abstractNumId w:val="17"/>
  </w:num>
  <w:num w:numId="20" w16cid:durableId="1629319430">
    <w:abstractNumId w:val="7"/>
  </w:num>
  <w:num w:numId="21" w16cid:durableId="342443839">
    <w:abstractNumId w:val="3"/>
  </w:num>
  <w:num w:numId="22" w16cid:durableId="1528524125">
    <w:abstractNumId w:val="30"/>
  </w:num>
  <w:num w:numId="23" w16cid:durableId="1031034169">
    <w:abstractNumId w:val="13"/>
  </w:num>
  <w:num w:numId="24" w16cid:durableId="1994482283">
    <w:abstractNumId w:val="33"/>
  </w:num>
  <w:num w:numId="25" w16cid:durableId="120543531">
    <w:abstractNumId w:val="37"/>
  </w:num>
  <w:num w:numId="26" w16cid:durableId="860968870">
    <w:abstractNumId w:val="18"/>
  </w:num>
  <w:num w:numId="27" w16cid:durableId="1124544036">
    <w:abstractNumId w:val="16"/>
  </w:num>
  <w:num w:numId="28" w16cid:durableId="1124546131">
    <w:abstractNumId w:val="22"/>
  </w:num>
  <w:num w:numId="29" w16cid:durableId="63380460">
    <w:abstractNumId w:val="35"/>
  </w:num>
  <w:num w:numId="30" w16cid:durableId="1543244540">
    <w:abstractNumId w:val="12"/>
  </w:num>
  <w:num w:numId="31" w16cid:durableId="1722896368">
    <w:abstractNumId w:val="32"/>
  </w:num>
  <w:num w:numId="32" w16cid:durableId="1118060007">
    <w:abstractNumId w:val="36"/>
  </w:num>
  <w:num w:numId="33" w16cid:durableId="1776713110">
    <w:abstractNumId w:val="8"/>
  </w:num>
  <w:num w:numId="34" w16cid:durableId="29379866">
    <w:abstractNumId w:val="4"/>
  </w:num>
  <w:num w:numId="35" w16cid:durableId="533428418">
    <w:abstractNumId w:val="20"/>
  </w:num>
  <w:num w:numId="36" w16cid:durableId="1264611866">
    <w:abstractNumId w:val="26"/>
  </w:num>
  <w:num w:numId="37" w16cid:durableId="1377240907">
    <w:abstractNumId w:val="10"/>
  </w:num>
  <w:num w:numId="38" w16cid:durableId="1805998708">
    <w:abstractNumId w:val="14"/>
  </w:num>
  <w:num w:numId="39" w16cid:durableId="196817505">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769"/>
    <w:rsid w:val="0001130B"/>
    <w:rsid w:val="00011C8B"/>
    <w:rsid w:val="000233FE"/>
    <w:rsid w:val="00025FAC"/>
    <w:rsid w:val="00026A93"/>
    <w:rsid w:val="00033D28"/>
    <w:rsid w:val="00050C47"/>
    <w:rsid w:val="000511B7"/>
    <w:rsid w:val="000557A7"/>
    <w:rsid w:val="00060344"/>
    <w:rsid w:val="000630D8"/>
    <w:rsid w:val="000636E1"/>
    <w:rsid w:val="00066D21"/>
    <w:rsid w:val="00070F42"/>
    <w:rsid w:val="000721E5"/>
    <w:rsid w:val="00086AAA"/>
    <w:rsid w:val="00086FEE"/>
    <w:rsid w:val="00092B26"/>
    <w:rsid w:val="00094840"/>
    <w:rsid w:val="00096013"/>
    <w:rsid w:val="00097100"/>
    <w:rsid w:val="000A576A"/>
    <w:rsid w:val="000A7AEF"/>
    <w:rsid w:val="000B59CC"/>
    <w:rsid w:val="000C2294"/>
    <w:rsid w:val="000C3C1E"/>
    <w:rsid w:val="000C4C85"/>
    <w:rsid w:val="000C4E3C"/>
    <w:rsid w:val="000C58D8"/>
    <w:rsid w:val="000D63C4"/>
    <w:rsid w:val="000E04D0"/>
    <w:rsid w:val="000E0C23"/>
    <w:rsid w:val="000E51A4"/>
    <w:rsid w:val="000E61EE"/>
    <w:rsid w:val="000F4CD2"/>
    <w:rsid w:val="000F7DE9"/>
    <w:rsid w:val="00101E1E"/>
    <w:rsid w:val="00112DFC"/>
    <w:rsid w:val="00112F5D"/>
    <w:rsid w:val="001165F5"/>
    <w:rsid w:val="00123263"/>
    <w:rsid w:val="001243C1"/>
    <w:rsid w:val="00124D71"/>
    <w:rsid w:val="00126F17"/>
    <w:rsid w:val="0013423A"/>
    <w:rsid w:val="001343DA"/>
    <w:rsid w:val="0014336B"/>
    <w:rsid w:val="00152E31"/>
    <w:rsid w:val="0015686D"/>
    <w:rsid w:val="00157517"/>
    <w:rsid w:val="00162D84"/>
    <w:rsid w:val="00165D8E"/>
    <w:rsid w:val="00165F23"/>
    <w:rsid w:val="0017646D"/>
    <w:rsid w:val="00177842"/>
    <w:rsid w:val="00181031"/>
    <w:rsid w:val="00183D42"/>
    <w:rsid w:val="00185C33"/>
    <w:rsid w:val="00186200"/>
    <w:rsid w:val="00186635"/>
    <w:rsid w:val="001925BA"/>
    <w:rsid w:val="00192B7B"/>
    <w:rsid w:val="00192C48"/>
    <w:rsid w:val="00197947"/>
    <w:rsid w:val="001A01D4"/>
    <w:rsid w:val="001A1031"/>
    <w:rsid w:val="001B4D32"/>
    <w:rsid w:val="001C062E"/>
    <w:rsid w:val="001C07E0"/>
    <w:rsid w:val="001C7E53"/>
    <w:rsid w:val="001D14A6"/>
    <w:rsid w:val="001D3EC8"/>
    <w:rsid w:val="001D4B14"/>
    <w:rsid w:val="001D6C52"/>
    <w:rsid w:val="001E179A"/>
    <w:rsid w:val="001E278C"/>
    <w:rsid w:val="001E4CDE"/>
    <w:rsid w:val="001E559A"/>
    <w:rsid w:val="001E64A7"/>
    <w:rsid w:val="001F7FC4"/>
    <w:rsid w:val="00201BD4"/>
    <w:rsid w:val="00212D0D"/>
    <w:rsid w:val="00221943"/>
    <w:rsid w:val="0022299D"/>
    <w:rsid w:val="00225D34"/>
    <w:rsid w:val="00236196"/>
    <w:rsid w:val="0024262F"/>
    <w:rsid w:val="00243BA7"/>
    <w:rsid w:val="00244739"/>
    <w:rsid w:val="00250C22"/>
    <w:rsid w:val="002513F6"/>
    <w:rsid w:val="00254F6F"/>
    <w:rsid w:val="0025770A"/>
    <w:rsid w:val="00265F25"/>
    <w:rsid w:val="002714E8"/>
    <w:rsid w:val="00271506"/>
    <w:rsid w:val="00271667"/>
    <w:rsid w:val="00275099"/>
    <w:rsid w:val="00280FB5"/>
    <w:rsid w:val="00283AA5"/>
    <w:rsid w:val="00296CB8"/>
    <w:rsid w:val="00296F3A"/>
    <w:rsid w:val="002A0144"/>
    <w:rsid w:val="002A0193"/>
    <w:rsid w:val="002A4703"/>
    <w:rsid w:val="002A5665"/>
    <w:rsid w:val="002B1970"/>
    <w:rsid w:val="002B1BA5"/>
    <w:rsid w:val="002B69E4"/>
    <w:rsid w:val="002C1407"/>
    <w:rsid w:val="002C26DB"/>
    <w:rsid w:val="002C7B25"/>
    <w:rsid w:val="002D74DB"/>
    <w:rsid w:val="002E50BA"/>
    <w:rsid w:val="002E6791"/>
    <w:rsid w:val="002E7860"/>
    <w:rsid w:val="002E7FC2"/>
    <w:rsid w:val="002F38F0"/>
    <w:rsid w:val="003002DC"/>
    <w:rsid w:val="00303510"/>
    <w:rsid w:val="003053C4"/>
    <w:rsid w:val="0030566E"/>
    <w:rsid w:val="0030662B"/>
    <w:rsid w:val="00312025"/>
    <w:rsid w:val="003124A0"/>
    <w:rsid w:val="0031325C"/>
    <w:rsid w:val="00317AAD"/>
    <w:rsid w:val="00320274"/>
    <w:rsid w:val="00320EA6"/>
    <w:rsid w:val="00321E07"/>
    <w:rsid w:val="00322B24"/>
    <w:rsid w:val="00324002"/>
    <w:rsid w:val="00327ED8"/>
    <w:rsid w:val="0033108F"/>
    <w:rsid w:val="00331D5B"/>
    <w:rsid w:val="0033348F"/>
    <w:rsid w:val="00336BD2"/>
    <w:rsid w:val="00346D21"/>
    <w:rsid w:val="00347903"/>
    <w:rsid w:val="003514C7"/>
    <w:rsid w:val="00353B79"/>
    <w:rsid w:val="003558C5"/>
    <w:rsid w:val="00355C3B"/>
    <w:rsid w:val="0035630C"/>
    <w:rsid w:val="003649B8"/>
    <w:rsid w:val="00364E8B"/>
    <w:rsid w:val="003664F5"/>
    <w:rsid w:val="00373674"/>
    <w:rsid w:val="003752A9"/>
    <w:rsid w:val="003900E6"/>
    <w:rsid w:val="00393DA6"/>
    <w:rsid w:val="0039431B"/>
    <w:rsid w:val="00395B42"/>
    <w:rsid w:val="0039616C"/>
    <w:rsid w:val="0039742B"/>
    <w:rsid w:val="003A5622"/>
    <w:rsid w:val="003A5D99"/>
    <w:rsid w:val="003B0769"/>
    <w:rsid w:val="003C0231"/>
    <w:rsid w:val="003C6CBD"/>
    <w:rsid w:val="003D5EC2"/>
    <w:rsid w:val="003D61A0"/>
    <w:rsid w:val="003E4DAA"/>
    <w:rsid w:val="003E62DB"/>
    <w:rsid w:val="003E7254"/>
    <w:rsid w:val="003F01E8"/>
    <w:rsid w:val="003F1420"/>
    <w:rsid w:val="003F1B08"/>
    <w:rsid w:val="003F4706"/>
    <w:rsid w:val="003F4FA9"/>
    <w:rsid w:val="003F561C"/>
    <w:rsid w:val="003F671A"/>
    <w:rsid w:val="00401547"/>
    <w:rsid w:val="00407752"/>
    <w:rsid w:val="00411906"/>
    <w:rsid w:val="00412685"/>
    <w:rsid w:val="00413730"/>
    <w:rsid w:val="0042271A"/>
    <w:rsid w:val="004245B2"/>
    <w:rsid w:val="00431682"/>
    <w:rsid w:val="00441126"/>
    <w:rsid w:val="0044401A"/>
    <w:rsid w:val="00444286"/>
    <w:rsid w:val="0044498D"/>
    <w:rsid w:val="00451B5B"/>
    <w:rsid w:val="00452620"/>
    <w:rsid w:val="0045536B"/>
    <w:rsid w:val="00455A7D"/>
    <w:rsid w:val="00470979"/>
    <w:rsid w:val="004726B7"/>
    <w:rsid w:val="00480121"/>
    <w:rsid w:val="00481110"/>
    <w:rsid w:val="00481879"/>
    <w:rsid w:val="0048235C"/>
    <w:rsid w:val="00484104"/>
    <w:rsid w:val="00484DA1"/>
    <w:rsid w:val="004852F5"/>
    <w:rsid w:val="00485D4A"/>
    <w:rsid w:val="00494D60"/>
    <w:rsid w:val="004952BB"/>
    <w:rsid w:val="00495992"/>
    <w:rsid w:val="004974F5"/>
    <w:rsid w:val="004A2381"/>
    <w:rsid w:val="004C0A82"/>
    <w:rsid w:val="004C4739"/>
    <w:rsid w:val="004C4D49"/>
    <w:rsid w:val="004C627E"/>
    <w:rsid w:val="004D1684"/>
    <w:rsid w:val="004D7077"/>
    <w:rsid w:val="004E0A75"/>
    <w:rsid w:val="004E48CE"/>
    <w:rsid w:val="004F42D2"/>
    <w:rsid w:val="004F590C"/>
    <w:rsid w:val="004F742E"/>
    <w:rsid w:val="00500DA0"/>
    <w:rsid w:val="00501BD0"/>
    <w:rsid w:val="00503492"/>
    <w:rsid w:val="00504AC0"/>
    <w:rsid w:val="00505BC8"/>
    <w:rsid w:val="00506802"/>
    <w:rsid w:val="00517663"/>
    <w:rsid w:val="0052381D"/>
    <w:rsid w:val="0052667F"/>
    <w:rsid w:val="0053527C"/>
    <w:rsid w:val="00535FFF"/>
    <w:rsid w:val="00537A62"/>
    <w:rsid w:val="0054772A"/>
    <w:rsid w:val="00552B35"/>
    <w:rsid w:val="00552D69"/>
    <w:rsid w:val="005535D0"/>
    <w:rsid w:val="005548CC"/>
    <w:rsid w:val="00556C56"/>
    <w:rsid w:val="00561421"/>
    <w:rsid w:val="005623FA"/>
    <w:rsid w:val="00562763"/>
    <w:rsid w:val="005644DE"/>
    <w:rsid w:val="00566455"/>
    <w:rsid w:val="00567475"/>
    <w:rsid w:val="00576681"/>
    <w:rsid w:val="00576DA8"/>
    <w:rsid w:val="00576FBC"/>
    <w:rsid w:val="005847BB"/>
    <w:rsid w:val="005911FA"/>
    <w:rsid w:val="005943BC"/>
    <w:rsid w:val="005A06A3"/>
    <w:rsid w:val="005A6D04"/>
    <w:rsid w:val="005B0430"/>
    <w:rsid w:val="005B09AB"/>
    <w:rsid w:val="005B0B37"/>
    <w:rsid w:val="005C0CB4"/>
    <w:rsid w:val="005C2990"/>
    <w:rsid w:val="005C62D1"/>
    <w:rsid w:val="005C6991"/>
    <w:rsid w:val="005D2F16"/>
    <w:rsid w:val="005D4F20"/>
    <w:rsid w:val="005D6EAD"/>
    <w:rsid w:val="005D7109"/>
    <w:rsid w:val="005D7796"/>
    <w:rsid w:val="005D7860"/>
    <w:rsid w:val="005E5020"/>
    <w:rsid w:val="005E6977"/>
    <w:rsid w:val="005E79D2"/>
    <w:rsid w:val="005F019C"/>
    <w:rsid w:val="005F093D"/>
    <w:rsid w:val="005F39F0"/>
    <w:rsid w:val="005F6D86"/>
    <w:rsid w:val="005F73FE"/>
    <w:rsid w:val="005F7BE2"/>
    <w:rsid w:val="00605958"/>
    <w:rsid w:val="006064AA"/>
    <w:rsid w:val="00625B3B"/>
    <w:rsid w:val="00625B4F"/>
    <w:rsid w:val="00630C96"/>
    <w:rsid w:val="006313C0"/>
    <w:rsid w:val="0063239D"/>
    <w:rsid w:val="006343B1"/>
    <w:rsid w:val="0063514D"/>
    <w:rsid w:val="00642050"/>
    <w:rsid w:val="006440DF"/>
    <w:rsid w:val="0064643C"/>
    <w:rsid w:val="00650374"/>
    <w:rsid w:val="0065065B"/>
    <w:rsid w:val="00650DAC"/>
    <w:rsid w:val="00651818"/>
    <w:rsid w:val="006542CD"/>
    <w:rsid w:val="00664C84"/>
    <w:rsid w:val="00672A4A"/>
    <w:rsid w:val="006735A1"/>
    <w:rsid w:val="006775C5"/>
    <w:rsid w:val="00686BB9"/>
    <w:rsid w:val="006879D1"/>
    <w:rsid w:val="00697523"/>
    <w:rsid w:val="00697B98"/>
    <w:rsid w:val="006A6627"/>
    <w:rsid w:val="006D775E"/>
    <w:rsid w:val="006D7AC4"/>
    <w:rsid w:val="006E1B6B"/>
    <w:rsid w:val="006F10D2"/>
    <w:rsid w:val="006F2AF9"/>
    <w:rsid w:val="006F4C4B"/>
    <w:rsid w:val="00704172"/>
    <w:rsid w:val="007072C3"/>
    <w:rsid w:val="0072019D"/>
    <w:rsid w:val="0072208A"/>
    <w:rsid w:val="007237BB"/>
    <w:rsid w:val="0073140E"/>
    <w:rsid w:val="00732520"/>
    <w:rsid w:val="007347D8"/>
    <w:rsid w:val="00734A85"/>
    <w:rsid w:val="007411A3"/>
    <w:rsid w:val="00745AC4"/>
    <w:rsid w:val="00746B89"/>
    <w:rsid w:val="0074796E"/>
    <w:rsid w:val="00753297"/>
    <w:rsid w:val="0075737F"/>
    <w:rsid w:val="007574A2"/>
    <w:rsid w:val="00760044"/>
    <w:rsid w:val="00766585"/>
    <w:rsid w:val="00770B18"/>
    <w:rsid w:val="00774C2E"/>
    <w:rsid w:val="007821FA"/>
    <w:rsid w:val="00783FBD"/>
    <w:rsid w:val="00793EB8"/>
    <w:rsid w:val="0079467D"/>
    <w:rsid w:val="0079613C"/>
    <w:rsid w:val="007A1B56"/>
    <w:rsid w:val="007B36F3"/>
    <w:rsid w:val="007B4E4D"/>
    <w:rsid w:val="007C01D2"/>
    <w:rsid w:val="007C0945"/>
    <w:rsid w:val="007C4328"/>
    <w:rsid w:val="007C66DC"/>
    <w:rsid w:val="007C735D"/>
    <w:rsid w:val="007D4C21"/>
    <w:rsid w:val="007E722A"/>
    <w:rsid w:val="007F0EE5"/>
    <w:rsid w:val="007F114C"/>
    <w:rsid w:val="007F15E4"/>
    <w:rsid w:val="007F425E"/>
    <w:rsid w:val="0080691E"/>
    <w:rsid w:val="008272D5"/>
    <w:rsid w:val="008310AE"/>
    <w:rsid w:val="0083587B"/>
    <w:rsid w:val="008475C1"/>
    <w:rsid w:val="00855598"/>
    <w:rsid w:val="0086441A"/>
    <w:rsid w:val="008670D6"/>
    <w:rsid w:val="008679A0"/>
    <w:rsid w:val="0087245A"/>
    <w:rsid w:val="00875690"/>
    <w:rsid w:val="00877396"/>
    <w:rsid w:val="00880A16"/>
    <w:rsid w:val="0088166F"/>
    <w:rsid w:val="008834BA"/>
    <w:rsid w:val="0088412A"/>
    <w:rsid w:val="00890609"/>
    <w:rsid w:val="008979B4"/>
    <w:rsid w:val="008A352D"/>
    <w:rsid w:val="008A3DE2"/>
    <w:rsid w:val="008A6433"/>
    <w:rsid w:val="008B2394"/>
    <w:rsid w:val="008B7564"/>
    <w:rsid w:val="008C0A21"/>
    <w:rsid w:val="008C52DD"/>
    <w:rsid w:val="008C57F8"/>
    <w:rsid w:val="008C5F4C"/>
    <w:rsid w:val="008D3FB8"/>
    <w:rsid w:val="008F10BC"/>
    <w:rsid w:val="008F3E54"/>
    <w:rsid w:val="008F5E96"/>
    <w:rsid w:val="008F7090"/>
    <w:rsid w:val="0090083A"/>
    <w:rsid w:val="00906C98"/>
    <w:rsid w:val="009077FB"/>
    <w:rsid w:val="00915CC3"/>
    <w:rsid w:val="00921DB4"/>
    <w:rsid w:val="00924BCF"/>
    <w:rsid w:val="00931265"/>
    <w:rsid w:val="00936151"/>
    <w:rsid w:val="00941848"/>
    <w:rsid w:val="0094202C"/>
    <w:rsid w:val="00945237"/>
    <w:rsid w:val="0094601F"/>
    <w:rsid w:val="009507A1"/>
    <w:rsid w:val="00953BF1"/>
    <w:rsid w:val="00955B71"/>
    <w:rsid w:val="00956FD4"/>
    <w:rsid w:val="00963545"/>
    <w:rsid w:val="0097247E"/>
    <w:rsid w:val="00974DF2"/>
    <w:rsid w:val="00980675"/>
    <w:rsid w:val="00982E08"/>
    <w:rsid w:val="00983706"/>
    <w:rsid w:val="00984F70"/>
    <w:rsid w:val="009971CA"/>
    <w:rsid w:val="009A0798"/>
    <w:rsid w:val="009A5565"/>
    <w:rsid w:val="009B0B39"/>
    <w:rsid w:val="009D416D"/>
    <w:rsid w:val="009E0664"/>
    <w:rsid w:val="009F2271"/>
    <w:rsid w:val="009F26DA"/>
    <w:rsid w:val="009F4694"/>
    <w:rsid w:val="00A03EB8"/>
    <w:rsid w:val="00A05D8B"/>
    <w:rsid w:val="00A11BEF"/>
    <w:rsid w:val="00A12B12"/>
    <w:rsid w:val="00A230C3"/>
    <w:rsid w:val="00A231B0"/>
    <w:rsid w:val="00A312CB"/>
    <w:rsid w:val="00A327F6"/>
    <w:rsid w:val="00A334E5"/>
    <w:rsid w:val="00A35A51"/>
    <w:rsid w:val="00A37122"/>
    <w:rsid w:val="00A42CF7"/>
    <w:rsid w:val="00A4516F"/>
    <w:rsid w:val="00A5252F"/>
    <w:rsid w:val="00A52FC7"/>
    <w:rsid w:val="00A5313F"/>
    <w:rsid w:val="00A5411D"/>
    <w:rsid w:val="00A62BB6"/>
    <w:rsid w:val="00A63E84"/>
    <w:rsid w:val="00A64C3F"/>
    <w:rsid w:val="00A65B04"/>
    <w:rsid w:val="00A7103B"/>
    <w:rsid w:val="00A755BE"/>
    <w:rsid w:val="00A75B5D"/>
    <w:rsid w:val="00A776F3"/>
    <w:rsid w:val="00A848F2"/>
    <w:rsid w:val="00AA03F3"/>
    <w:rsid w:val="00AA66F6"/>
    <w:rsid w:val="00AA6832"/>
    <w:rsid w:val="00AB089F"/>
    <w:rsid w:val="00AB55DF"/>
    <w:rsid w:val="00AB7D7E"/>
    <w:rsid w:val="00AC13F8"/>
    <w:rsid w:val="00AC33D3"/>
    <w:rsid w:val="00AC4106"/>
    <w:rsid w:val="00AC5DAB"/>
    <w:rsid w:val="00AC7106"/>
    <w:rsid w:val="00AD175E"/>
    <w:rsid w:val="00AD4C72"/>
    <w:rsid w:val="00AD4F79"/>
    <w:rsid w:val="00AD6A16"/>
    <w:rsid w:val="00AE4A4B"/>
    <w:rsid w:val="00AE7CD4"/>
    <w:rsid w:val="00AE7FA8"/>
    <w:rsid w:val="00AF38CF"/>
    <w:rsid w:val="00AF4B60"/>
    <w:rsid w:val="00B00081"/>
    <w:rsid w:val="00B07262"/>
    <w:rsid w:val="00B11013"/>
    <w:rsid w:val="00B150FB"/>
    <w:rsid w:val="00B20536"/>
    <w:rsid w:val="00B208E1"/>
    <w:rsid w:val="00B22F87"/>
    <w:rsid w:val="00B24BF7"/>
    <w:rsid w:val="00B32DD8"/>
    <w:rsid w:val="00B42AD3"/>
    <w:rsid w:val="00B53DAC"/>
    <w:rsid w:val="00B53DC2"/>
    <w:rsid w:val="00B61728"/>
    <w:rsid w:val="00B669CA"/>
    <w:rsid w:val="00B70627"/>
    <w:rsid w:val="00B73060"/>
    <w:rsid w:val="00B75087"/>
    <w:rsid w:val="00B7537A"/>
    <w:rsid w:val="00B853F3"/>
    <w:rsid w:val="00B868B2"/>
    <w:rsid w:val="00B87133"/>
    <w:rsid w:val="00B937FD"/>
    <w:rsid w:val="00B978E4"/>
    <w:rsid w:val="00BA0EA8"/>
    <w:rsid w:val="00BA1AF5"/>
    <w:rsid w:val="00BA5689"/>
    <w:rsid w:val="00BA59E1"/>
    <w:rsid w:val="00BB4EAF"/>
    <w:rsid w:val="00BB6AA6"/>
    <w:rsid w:val="00BC14CF"/>
    <w:rsid w:val="00BC2CDB"/>
    <w:rsid w:val="00BC3C23"/>
    <w:rsid w:val="00BC56A6"/>
    <w:rsid w:val="00BC58EE"/>
    <w:rsid w:val="00BC648C"/>
    <w:rsid w:val="00BD7A99"/>
    <w:rsid w:val="00BE2A24"/>
    <w:rsid w:val="00BE3068"/>
    <w:rsid w:val="00BE5CB1"/>
    <w:rsid w:val="00BE6E79"/>
    <w:rsid w:val="00BE6EE7"/>
    <w:rsid w:val="00BF00DB"/>
    <w:rsid w:val="00BF235F"/>
    <w:rsid w:val="00BF3C28"/>
    <w:rsid w:val="00BF4571"/>
    <w:rsid w:val="00BF4F91"/>
    <w:rsid w:val="00C07718"/>
    <w:rsid w:val="00C07DBA"/>
    <w:rsid w:val="00C11554"/>
    <w:rsid w:val="00C12D71"/>
    <w:rsid w:val="00C177A6"/>
    <w:rsid w:val="00C2004B"/>
    <w:rsid w:val="00C271AB"/>
    <w:rsid w:val="00C27C51"/>
    <w:rsid w:val="00C3015E"/>
    <w:rsid w:val="00C31D8F"/>
    <w:rsid w:val="00C36BCC"/>
    <w:rsid w:val="00C37FB2"/>
    <w:rsid w:val="00C40065"/>
    <w:rsid w:val="00C414AA"/>
    <w:rsid w:val="00C618A3"/>
    <w:rsid w:val="00C61C50"/>
    <w:rsid w:val="00C62616"/>
    <w:rsid w:val="00C65338"/>
    <w:rsid w:val="00C65639"/>
    <w:rsid w:val="00C65B34"/>
    <w:rsid w:val="00C67411"/>
    <w:rsid w:val="00C76CAD"/>
    <w:rsid w:val="00C8242C"/>
    <w:rsid w:val="00C97F0A"/>
    <w:rsid w:val="00CA350D"/>
    <w:rsid w:val="00CA4DB7"/>
    <w:rsid w:val="00CB014A"/>
    <w:rsid w:val="00CB2BBD"/>
    <w:rsid w:val="00CB2C62"/>
    <w:rsid w:val="00CB7E87"/>
    <w:rsid w:val="00CC1737"/>
    <w:rsid w:val="00CC262F"/>
    <w:rsid w:val="00CC6982"/>
    <w:rsid w:val="00CC69E5"/>
    <w:rsid w:val="00CE0008"/>
    <w:rsid w:val="00CE460F"/>
    <w:rsid w:val="00CE5BC8"/>
    <w:rsid w:val="00CF144D"/>
    <w:rsid w:val="00CF20B6"/>
    <w:rsid w:val="00CF213E"/>
    <w:rsid w:val="00CF4724"/>
    <w:rsid w:val="00CF6288"/>
    <w:rsid w:val="00CF664F"/>
    <w:rsid w:val="00D107CA"/>
    <w:rsid w:val="00D110C0"/>
    <w:rsid w:val="00D26253"/>
    <w:rsid w:val="00D26D6D"/>
    <w:rsid w:val="00D37858"/>
    <w:rsid w:val="00D5406A"/>
    <w:rsid w:val="00D551AB"/>
    <w:rsid w:val="00D57E36"/>
    <w:rsid w:val="00D61E2C"/>
    <w:rsid w:val="00D65169"/>
    <w:rsid w:val="00D67E95"/>
    <w:rsid w:val="00D7133C"/>
    <w:rsid w:val="00D77AA2"/>
    <w:rsid w:val="00D83834"/>
    <w:rsid w:val="00D927AB"/>
    <w:rsid w:val="00D94E26"/>
    <w:rsid w:val="00D966A1"/>
    <w:rsid w:val="00D975D4"/>
    <w:rsid w:val="00D97916"/>
    <w:rsid w:val="00D97DF1"/>
    <w:rsid w:val="00DA2131"/>
    <w:rsid w:val="00DA2403"/>
    <w:rsid w:val="00DA3490"/>
    <w:rsid w:val="00DA62A2"/>
    <w:rsid w:val="00DA7765"/>
    <w:rsid w:val="00DB0C9C"/>
    <w:rsid w:val="00DB0D6C"/>
    <w:rsid w:val="00DB24B9"/>
    <w:rsid w:val="00DB2F44"/>
    <w:rsid w:val="00DB723C"/>
    <w:rsid w:val="00DC0BCE"/>
    <w:rsid w:val="00DC2613"/>
    <w:rsid w:val="00DD2089"/>
    <w:rsid w:val="00DD79AA"/>
    <w:rsid w:val="00DE0B57"/>
    <w:rsid w:val="00DE19E6"/>
    <w:rsid w:val="00DF1AF0"/>
    <w:rsid w:val="00DF2F8E"/>
    <w:rsid w:val="00DF4D53"/>
    <w:rsid w:val="00E016BE"/>
    <w:rsid w:val="00E07184"/>
    <w:rsid w:val="00E110B3"/>
    <w:rsid w:val="00E111A6"/>
    <w:rsid w:val="00E135A6"/>
    <w:rsid w:val="00E1687C"/>
    <w:rsid w:val="00E23A83"/>
    <w:rsid w:val="00E31703"/>
    <w:rsid w:val="00E31FF5"/>
    <w:rsid w:val="00E36D1C"/>
    <w:rsid w:val="00E428AB"/>
    <w:rsid w:val="00E45F58"/>
    <w:rsid w:val="00E51C38"/>
    <w:rsid w:val="00E53CE4"/>
    <w:rsid w:val="00E61FEC"/>
    <w:rsid w:val="00E62281"/>
    <w:rsid w:val="00E642CF"/>
    <w:rsid w:val="00E65C38"/>
    <w:rsid w:val="00E70B7E"/>
    <w:rsid w:val="00E74C5C"/>
    <w:rsid w:val="00E76D65"/>
    <w:rsid w:val="00E77945"/>
    <w:rsid w:val="00E82A12"/>
    <w:rsid w:val="00E83E96"/>
    <w:rsid w:val="00E90E7C"/>
    <w:rsid w:val="00E96934"/>
    <w:rsid w:val="00E97CF2"/>
    <w:rsid w:val="00EA551A"/>
    <w:rsid w:val="00EA7C1A"/>
    <w:rsid w:val="00EB333F"/>
    <w:rsid w:val="00ED32AD"/>
    <w:rsid w:val="00ED3957"/>
    <w:rsid w:val="00ED7590"/>
    <w:rsid w:val="00EE0D27"/>
    <w:rsid w:val="00EE2278"/>
    <w:rsid w:val="00EE43F3"/>
    <w:rsid w:val="00EF08F2"/>
    <w:rsid w:val="00EF1498"/>
    <w:rsid w:val="00EF38A4"/>
    <w:rsid w:val="00EF7F42"/>
    <w:rsid w:val="00F0527B"/>
    <w:rsid w:val="00F134B1"/>
    <w:rsid w:val="00F15319"/>
    <w:rsid w:val="00F20B26"/>
    <w:rsid w:val="00F21876"/>
    <w:rsid w:val="00F34D7F"/>
    <w:rsid w:val="00F37C08"/>
    <w:rsid w:val="00F41D9D"/>
    <w:rsid w:val="00F514AA"/>
    <w:rsid w:val="00F55E86"/>
    <w:rsid w:val="00F6622B"/>
    <w:rsid w:val="00F6735F"/>
    <w:rsid w:val="00F75889"/>
    <w:rsid w:val="00F75C8D"/>
    <w:rsid w:val="00F76EF5"/>
    <w:rsid w:val="00F7787F"/>
    <w:rsid w:val="00F779E8"/>
    <w:rsid w:val="00F82219"/>
    <w:rsid w:val="00F84F61"/>
    <w:rsid w:val="00F9105B"/>
    <w:rsid w:val="00F93F22"/>
    <w:rsid w:val="00FA03AC"/>
    <w:rsid w:val="00FA112B"/>
    <w:rsid w:val="00FA4F71"/>
    <w:rsid w:val="00FA6FE7"/>
    <w:rsid w:val="00FB65B2"/>
    <w:rsid w:val="00FC5D99"/>
    <w:rsid w:val="00FD352D"/>
    <w:rsid w:val="00FD6974"/>
    <w:rsid w:val="00FE3449"/>
    <w:rsid w:val="00FE57D4"/>
    <w:rsid w:val="00FF12E4"/>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2899"/>
  <w15:docId w15:val="{B4B3EA3B-F1E2-4C04-B941-BA43B235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5B2"/>
    <w:rPr>
      <w:b/>
      <w:bCs/>
      <w:sz w:val="24"/>
      <w:szCs w:val="22"/>
      <w:lang w:val="en-GB" w:eastAsia="en-US"/>
    </w:rPr>
  </w:style>
  <w:style w:type="paragraph" w:styleId="Heading1">
    <w:name w:val="heading 1"/>
    <w:basedOn w:val="Normal"/>
    <w:next w:val="Normal"/>
    <w:uiPriority w:val="9"/>
    <w:qFormat/>
    <w:rsid w:val="00FB65B2"/>
    <w:pPr>
      <w:keepNext/>
      <w:outlineLvl w:val="0"/>
    </w:pPr>
    <w:rPr>
      <w:sz w:val="28"/>
      <w:lang w:val="lv-LV"/>
    </w:rPr>
  </w:style>
  <w:style w:type="paragraph" w:styleId="Heading2">
    <w:name w:val="heading 2"/>
    <w:basedOn w:val="Normal"/>
    <w:next w:val="Normal"/>
    <w:qFormat/>
    <w:rsid w:val="00FB65B2"/>
    <w:pPr>
      <w:keepNext/>
      <w:outlineLvl w:val="1"/>
    </w:pPr>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B65B2"/>
    <w:rPr>
      <w:rFonts w:ascii="Courier New" w:hAnsi="Courier New" w:cs="Courier New"/>
      <w:sz w:val="20"/>
      <w:szCs w:val="20"/>
    </w:rPr>
  </w:style>
  <w:style w:type="paragraph" w:styleId="BodyText">
    <w:name w:val="Body Text"/>
    <w:basedOn w:val="Normal"/>
    <w:link w:val="BodyTextChar"/>
    <w:rsid w:val="0064643C"/>
    <w:pPr>
      <w:jc w:val="both"/>
    </w:pPr>
    <w:rPr>
      <w:rFonts w:ascii="ZapfCalligr TL" w:hAnsi="ZapfCalligr TL"/>
      <w:b w:val="0"/>
      <w:bCs w:val="0"/>
      <w:szCs w:val="24"/>
      <w:lang w:val="lv-LV"/>
    </w:rPr>
  </w:style>
  <w:style w:type="character" w:customStyle="1" w:styleId="BodyTextChar">
    <w:name w:val="Body Text Char"/>
    <w:basedOn w:val="DefaultParagraphFont"/>
    <w:link w:val="BodyText"/>
    <w:rsid w:val="0064643C"/>
    <w:rPr>
      <w:rFonts w:ascii="ZapfCalligr TL" w:hAnsi="ZapfCalligr TL"/>
      <w:sz w:val="24"/>
      <w:szCs w:val="24"/>
      <w:lang w:eastAsia="en-US"/>
    </w:rPr>
  </w:style>
  <w:style w:type="paragraph" w:styleId="Header">
    <w:name w:val="header"/>
    <w:basedOn w:val="Normal"/>
    <w:link w:val="HeaderChar"/>
    <w:rsid w:val="007E722A"/>
    <w:pPr>
      <w:tabs>
        <w:tab w:val="center" w:pos="4153"/>
        <w:tab w:val="right" w:pos="8306"/>
      </w:tabs>
    </w:pPr>
  </w:style>
  <w:style w:type="character" w:customStyle="1" w:styleId="HeaderChar">
    <w:name w:val="Header Char"/>
    <w:basedOn w:val="DefaultParagraphFont"/>
    <w:link w:val="Header"/>
    <w:rsid w:val="007E722A"/>
    <w:rPr>
      <w:b/>
      <w:bCs/>
      <w:sz w:val="24"/>
      <w:szCs w:val="22"/>
      <w:lang w:val="en-GB" w:eastAsia="en-US"/>
    </w:rPr>
  </w:style>
  <w:style w:type="paragraph" w:styleId="Footer">
    <w:name w:val="footer"/>
    <w:basedOn w:val="Normal"/>
    <w:link w:val="FooterChar"/>
    <w:uiPriority w:val="99"/>
    <w:rsid w:val="007E722A"/>
    <w:pPr>
      <w:tabs>
        <w:tab w:val="center" w:pos="4153"/>
        <w:tab w:val="right" w:pos="8306"/>
      </w:tabs>
    </w:pPr>
  </w:style>
  <w:style w:type="character" w:customStyle="1" w:styleId="FooterChar">
    <w:name w:val="Footer Char"/>
    <w:basedOn w:val="DefaultParagraphFont"/>
    <w:link w:val="Footer"/>
    <w:uiPriority w:val="99"/>
    <w:rsid w:val="007E722A"/>
    <w:rPr>
      <w:b/>
      <w:bCs/>
      <w:sz w:val="24"/>
      <w:szCs w:val="22"/>
      <w:lang w:val="en-GB" w:eastAsia="en-US"/>
    </w:rPr>
  </w:style>
  <w:style w:type="paragraph" w:styleId="ListParagraph">
    <w:name w:val="List Paragraph"/>
    <w:aliases w:val="Virsraksti,Syle 1,Normal bullet 2,Bullet list,Strip,H&amp;P List Paragraph,2,Saistīto dokumentu saraksts,PPS_Bullet,Numurets,list paragraph,h&amp;p list paragraph,saistīto dokumentu saraksts,syle 1,list paragraph1,numurets,Numbered Para 1,Dot "/>
    <w:basedOn w:val="Normal"/>
    <w:link w:val="ListParagraphChar"/>
    <w:uiPriority w:val="34"/>
    <w:qFormat/>
    <w:rsid w:val="00A5313F"/>
    <w:pPr>
      <w:spacing w:after="200" w:line="276" w:lineRule="auto"/>
      <w:ind w:left="720"/>
      <w:contextualSpacing/>
    </w:pPr>
    <w:rPr>
      <w:rFonts w:ascii="Calibri" w:eastAsia="Calibri" w:hAnsi="Calibri"/>
      <w:b w:val="0"/>
      <w:bCs w:val="0"/>
      <w:sz w:val="22"/>
      <w:lang w:val="lv-LV"/>
    </w:rPr>
  </w:style>
  <w:style w:type="table" w:styleId="TableGrid">
    <w:name w:val="Table Grid"/>
    <w:basedOn w:val="TableNormal"/>
    <w:uiPriority w:val="59"/>
    <w:rsid w:val="00A531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5313F"/>
    <w:rPr>
      <w:sz w:val="16"/>
      <w:szCs w:val="16"/>
    </w:rPr>
  </w:style>
  <w:style w:type="paragraph" w:customStyle="1" w:styleId="Hanging1">
    <w:name w:val="Hanging1"/>
    <w:basedOn w:val="Normal"/>
    <w:rsid w:val="004E48CE"/>
    <w:pPr>
      <w:tabs>
        <w:tab w:val="num" w:pos="432"/>
      </w:tabs>
      <w:ind w:left="432" w:hanging="432"/>
    </w:pPr>
    <w:rPr>
      <w:b w:val="0"/>
      <w:bCs w:val="0"/>
      <w:sz w:val="20"/>
      <w:szCs w:val="20"/>
      <w:lang w:val="lv-LV"/>
    </w:rPr>
  </w:style>
  <w:style w:type="paragraph" w:styleId="CommentText">
    <w:name w:val="annotation text"/>
    <w:basedOn w:val="Normal"/>
    <w:link w:val="CommentTextChar"/>
    <w:unhideWhenUsed/>
    <w:rsid w:val="00AC33D3"/>
    <w:rPr>
      <w:sz w:val="20"/>
      <w:szCs w:val="20"/>
    </w:rPr>
  </w:style>
  <w:style w:type="character" w:customStyle="1" w:styleId="CommentTextChar">
    <w:name w:val="Comment Text Char"/>
    <w:basedOn w:val="DefaultParagraphFont"/>
    <w:link w:val="CommentText"/>
    <w:rsid w:val="00AC33D3"/>
    <w:rPr>
      <w:b/>
      <w:bCs/>
      <w:lang w:val="en-GB" w:eastAsia="en-US"/>
    </w:rPr>
  </w:style>
  <w:style w:type="paragraph" w:styleId="CommentSubject">
    <w:name w:val="annotation subject"/>
    <w:basedOn w:val="CommentText"/>
    <w:next w:val="CommentText"/>
    <w:link w:val="CommentSubjectChar"/>
    <w:semiHidden/>
    <w:unhideWhenUsed/>
    <w:rsid w:val="00AC33D3"/>
  </w:style>
  <w:style w:type="character" w:customStyle="1" w:styleId="CommentSubjectChar">
    <w:name w:val="Comment Subject Char"/>
    <w:basedOn w:val="CommentTextChar"/>
    <w:link w:val="CommentSubject"/>
    <w:semiHidden/>
    <w:rsid w:val="00AC33D3"/>
    <w:rPr>
      <w:b/>
      <w:bCs/>
      <w:lang w:val="en-GB" w:eastAsia="en-US"/>
    </w:rPr>
  </w:style>
  <w:style w:type="paragraph" w:styleId="BalloonText">
    <w:name w:val="Balloon Text"/>
    <w:basedOn w:val="Normal"/>
    <w:link w:val="BalloonTextChar"/>
    <w:semiHidden/>
    <w:unhideWhenUsed/>
    <w:rsid w:val="00C11554"/>
    <w:rPr>
      <w:rFonts w:ascii="Segoe UI" w:hAnsi="Segoe UI" w:cs="Segoe UI"/>
      <w:sz w:val="18"/>
      <w:szCs w:val="18"/>
    </w:rPr>
  </w:style>
  <w:style w:type="character" w:customStyle="1" w:styleId="BalloonTextChar">
    <w:name w:val="Balloon Text Char"/>
    <w:basedOn w:val="DefaultParagraphFont"/>
    <w:link w:val="BalloonText"/>
    <w:semiHidden/>
    <w:rsid w:val="00C11554"/>
    <w:rPr>
      <w:rFonts w:ascii="Segoe UI" w:hAnsi="Segoe UI" w:cs="Segoe UI"/>
      <w:b/>
      <w:bCs/>
      <w:sz w:val="18"/>
      <w:szCs w:val="18"/>
      <w:lang w:val="en-GB" w:eastAsia="en-US"/>
    </w:rPr>
  </w:style>
  <w:style w:type="paragraph" w:customStyle="1" w:styleId="tv213">
    <w:name w:val="tv213"/>
    <w:basedOn w:val="Normal"/>
    <w:rsid w:val="005644DE"/>
    <w:pPr>
      <w:spacing w:before="100" w:beforeAutospacing="1" w:after="100" w:afterAutospacing="1"/>
    </w:pPr>
    <w:rPr>
      <w:b w:val="0"/>
      <w:bCs w:val="0"/>
      <w:szCs w:val="24"/>
      <w:lang w:val="lv-LV" w:eastAsia="lv-LV"/>
    </w:rPr>
  </w:style>
  <w:style w:type="character" w:customStyle="1" w:styleId="apple-converted-space">
    <w:name w:val="apple-converted-space"/>
    <w:rsid w:val="005644DE"/>
  </w:style>
  <w:style w:type="character" w:customStyle="1" w:styleId="ListParagraphChar">
    <w:name w:val="List Paragraph Char"/>
    <w:aliases w:val="Virsraksti Char,Syle 1 Char,Normal bullet 2 Char,Bullet list Char,Strip Char,H&amp;P List Paragraph Char,2 Char,Saistīto dokumentu saraksts Char,PPS_Bullet Char,Numurets Char,list paragraph Char,h&amp;p list paragraph Char,syle 1 Char"/>
    <w:link w:val="ListParagraph"/>
    <w:uiPriority w:val="34"/>
    <w:qFormat/>
    <w:locked/>
    <w:rsid w:val="005644DE"/>
    <w:rPr>
      <w:rFonts w:ascii="Calibri" w:eastAsia="Calibri" w:hAnsi="Calibri"/>
      <w:sz w:val="22"/>
      <w:szCs w:val="22"/>
      <w:lang w:eastAsia="en-US"/>
    </w:rPr>
  </w:style>
  <w:style w:type="character" w:styleId="Hyperlink">
    <w:name w:val="Hyperlink"/>
    <w:basedOn w:val="DefaultParagraphFont"/>
    <w:uiPriority w:val="99"/>
    <w:unhideWhenUsed/>
    <w:rsid w:val="00576681"/>
    <w:rPr>
      <w:color w:val="0000FF"/>
      <w:u w:val="single"/>
    </w:rPr>
  </w:style>
  <w:style w:type="character" w:customStyle="1" w:styleId="UnresolvedMention1">
    <w:name w:val="Unresolved Mention1"/>
    <w:basedOn w:val="DefaultParagraphFont"/>
    <w:uiPriority w:val="99"/>
    <w:semiHidden/>
    <w:unhideWhenUsed/>
    <w:rsid w:val="003F4FA9"/>
    <w:rPr>
      <w:color w:val="605E5C"/>
      <w:shd w:val="clear" w:color="auto" w:fill="E1DFDD"/>
    </w:rPr>
  </w:style>
  <w:style w:type="paragraph" w:customStyle="1" w:styleId="Headinglv">
    <w:name w:val="Heading lv"/>
    <w:basedOn w:val="Heading1"/>
    <w:qFormat/>
    <w:rsid w:val="00455A7D"/>
    <w:pPr>
      <w:keepLines/>
      <w:numPr>
        <w:numId w:val="8"/>
      </w:numPr>
      <w:tabs>
        <w:tab w:val="num" w:pos="360"/>
      </w:tabs>
    </w:pPr>
    <w:rPr>
      <w:sz w:val="22"/>
      <w:lang w:val="ru-RU"/>
    </w:rPr>
  </w:style>
  <w:style w:type="paragraph" w:customStyle="1" w:styleId="Paragraph1lv">
    <w:name w:val="Paragraph1 lv"/>
    <w:basedOn w:val="ListParagraph"/>
    <w:autoRedefine/>
    <w:qFormat/>
    <w:rsid w:val="00455A7D"/>
    <w:pPr>
      <w:widowControl w:val="0"/>
      <w:numPr>
        <w:ilvl w:val="1"/>
        <w:numId w:val="8"/>
      </w:numPr>
      <w:tabs>
        <w:tab w:val="left" w:pos="454"/>
      </w:tabs>
      <w:spacing w:after="0" w:line="240" w:lineRule="auto"/>
      <w:jc w:val="both"/>
    </w:pPr>
    <w:rPr>
      <w:rFonts w:ascii="Times New Roman" w:eastAsia="Times New Roman" w:hAnsi="Times New Roman"/>
    </w:rPr>
  </w:style>
  <w:style w:type="paragraph" w:customStyle="1" w:styleId="Paragraph2lv">
    <w:name w:val="Paragraph2 lv"/>
    <w:basedOn w:val="ListParagraph"/>
    <w:autoRedefine/>
    <w:qFormat/>
    <w:rsid w:val="00455A7D"/>
    <w:pPr>
      <w:widowControl w:val="0"/>
      <w:numPr>
        <w:ilvl w:val="2"/>
        <w:numId w:val="8"/>
      </w:numPr>
      <w:tabs>
        <w:tab w:val="left" w:pos="596"/>
      </w:tabs>
      <w:spacing w:after="0" w:line="240" w:lineRule="auto"/>
      <w:jc w:val="both"/>
    </w:pPr>
    <w:rPr>
      <w:rFonts w:ascii="Times New Roman" w:eastAsia="Times New Roman" w:hAnsi="Times New Roman"/>
    </w:rPr>
  </w:style>
  <w:style w:type="paragraph" w:customStyle="1" w:styleId="Paragraph3lv">
    <w:name w:val="Paragraph3 lv"/>
    <w:basedOn w:val="ListParagraph"/>
    <w:autoRedefine/>
    <w:qFormat/>
    <w:rsid w:val="00455A7D"/>
    <w:pPr>
      <w:numPr>
        <w:ilvl w:val="3"/>
        <w:numId w:val="8"/>
      </w:numPr>
      <w:tabs>
        <w:tab w:val="left" w:pos="880"/>
      </w:tabs>
      <w:spacing w:after="0" w:line="240" w:lineRule="auto"/>
    </w:pPr>
    <w:rPr>
      <w:rFonts w:ascii="Times New Roman" w:eastAsia="Times New Roman" w:hAnsi="Times New Roman"/>
    </w:rPr>
  </w:style>
  <w:style w:type="character" w:customStyle="1" w:styleId="UnresolvedMention2">
    <w:name w:val="Unresolved Mention2"/>
    <w:basedOn w:val="DefaultParagraphFont"/>
    <w:uiPriority w:val="99"/>
    <w:semiHidden/>
    <w:unhideWhenUsed/>
    <w:rsid w:val="000557A7"/>
    <w:rPr>
      <w:color w:val="605E5C"/>
      <w:shd w:val="clear" w:color="auto" w:fill="E1DFDD"/>
    </w:rPr>
  </w:style>
  <w:style w:type="paragraph" w:styleId="Revision">
    <w:name w:val="Revision"/>
    <w:hidden/>
    <w:uiPriority w:val="99"/>
    <w:semiHidden/>
    <w:rsid w:val="005C0CB4"/>
    <w:rPr>
      <w:b/>
      <w:bCs/>
      <w:sz w:val="24"/>
      <w:szCs w:val="22"/>
      <w:lang w:val="en-GB" w:eastAsia="en-US"/>
    </w:rPr>
  </w:style>
  <w:style w:type="character" w:styleId="UnresolvedMention">
    <w:name w:val="Unresolved Mention"/>
    <w:basedOn w:val="DefaultParagraphFont"/>
    <w:uiPriority w:val="99"/>
    <w:semiHidden/>
    <w:unhideWhenUsed/>
    <w:rsid w:val="00974DF2"/>
    <w:rPr>
      <w:color w:val="605E5C"/>
      <w:shd w:val="clear" w:color="auto" w:fill="E1DFDD"/>
    </w:rPr>
  </w:style>
  <w:style w:type="paragraph" w:styleId="NormalWeb">
    <w:name w:val="Normal (Web)"/>
    <w:basedOn w:val="Normal"/>
    <w:uiPriority w:val="99"/>
    <w:unhideWhenUsed/>
    <w:rsid w:val="00CF664F"/>
    <w:pPr>
      <w:spacing w:before="100" w:beforeAutospacing="1" w:after="100" w:afterAutospacing="1"/>
    </w:pPr>
    <w:rPr>
      <w:b w:val="0"/>
      <w:bCs w:val="0"/>
      <w:szCs w:val="24"/>
      <w:lang w:val="en-US" w:eastAsia="lv-LV"/>
    </w:rPr>
  </w:style>
  <w:style w:type="paragraph" w:styleId="BodyTextIndent">
    <w:name w:val="Body Text Indent"/>
    <w:basedOn w:val="Normal"/>
    <w:link w:val="BodyTextIndentChar"/>
    <w:semiHidden/>
    <w:unhideWhenUsed/>
    <w:rsid w:val="003D61A0"/>
    <w:pPr>
      <w:spacing w:after="120"/>
      <w:ind w:left="283"/>
    </w:pPr>
  </w:style>
  <w:style w:type="character" w:customStyle="1" w:styleId="BodyTextIndentChar">
    <w:name w:val="Body Text Indent Char"/>
    <w:basedOn w:val="DefaultParagraphFont"/>
    <w:link w:val="BodyTextIndent"/>
    <w:semiHidden/>
    <w:rsid w:val="003D61A0"/>
    <w:rPr>
      <w:b/>
      <w:bCs/>
      <w:sz w:val="24"/>
      <w:szCs w:val="22"/>
      <w:lang w:val="en-GB" w:eastAsia="en-US"/>
    </w:rPr>
  </w:style>
  <w:style w:type="paragraph" w:styleId="BlockText">
    <w:name w:val="Block Text"/>
    <w:basedOn w:val="Normal"/>
    <w:semiHidden/>
    <w:unhideWhenUsed/>
    <w:rsid w:val="00BC14CF"/>
    <w:pPr>
      <w:ind w:left="851" w:right="-58"/>
    </w:pPr>
    <w:rPr>
      <w:b w:val="0"/>
      <w:bCs w:val="0"/>
      <w:szCs w:val="20"/>
      <w:lang w:val="lv-LV"/>
    </w:rPr>
  </w:style>
  <w:style w:type="paragraph" w:customStyle="1" w:styleId="pf0">
    <w:name w:val="pf0"/>
    <w:basedOn w:val="Normal"/>
    <w:rsid w:val="00212D0D"/>
    <w:pPr>
      <w:spacing w:before="100" w:beforeAutospacing="1" w:after="100" w:afterAutospacing="1"/>
    </w:pPr>
    <w:rPr>
      <w:b w:val="0"/>
      <w:bCs w:val="0"/>
      <w:szCs w:val="24"/>
      <w:lang w:val="lv-LV" w:eastAsia="lv-LV"/>
    </w:rPr>
  </w:style>
  <w:style w:type="character" w:customStyle="1" w:styleId="cf01">
    <w:name w:val="cf01"/>
    <w:basedOn w:val="DefaultParagraphFont"/>
    <w:rsid w:val="00212D0D"/>
    <w:rPr>
      <w:rFonts w:ascii="Segoe UI" w:hAnsi="Segoe UI" w:cs="Segoe UI" w:hint="default"/>
      <w:b/>
      <w:bCs/>
      <w:sz w:val="18"/>
      <w:szCs w:val="18"/>
    </w:rPr>
  </w:style>
  <w:style w:type="character" w:styleId="FollowedHyperlink">
    <w:name w:val="FollowedHyperlink"/>
    <w:basedOn w:val="DefaultParagraphFont"/>
    <w:semiHidden/>
    <w:unhideWhenUsed/>
    <w:rsid w:val="00B617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4299">
      <w:bodyDiv w:val="1"/>
      <w:marLeft w:val="0"/>
      <w:marRight w:val="0"/>
      <w:marTop w:val="0"/>
      <w:marBottom w:val="0"/>
      <w:divBdr>
        <w:top w:val="none" w:sz="0" w:space="0" w:color="auto"/>
        <w:left w:val="none" w:sz="0" w:space="0" w:color="auto"/>
        <w:bottom w:val="none" w:sz="0" w:space="0" w:color="auto"/>
        <w:right w:val="none" w:sz="0" w:space="0" w:color="auto"/>
      </w:divBdr>
    </w:div>
    <w:div w:id="1190073717">
      <w:bodyDiv w:val="1"/>
      <w:marLeft w:val="0"/>
      <w:marRight w:val="0"/>
      <w:marTop w:val="0"/>
      <w:marBottom w:val="0"/>
      <w:divBdr>
        <w:top w:val="none" w:sz="0" w:space="0" w:color="auto"/>
        <w:left w:val="none" w:sz="0" w:space="0" w:color="auto"/>
        <w:bottom w:val="none" w:sz="0" w:space="0" w:color="auto"/>
        <w:right w:val="none" w:sz="0" w:space="0" w:color="auto"/>
      </w:divBdr>
    </w:div>
    <w:div w:id="1477262706">
      <w:bodyDiv w:val="1"/>
      <w:marLeft w:val="0"/>
      <w:marRight w:val="0"/>
      <w:marTop w:val="0"/>
      <w:marBottom w:val="0"/>
      <w:divBdr>
        <w:top w:val="none" w:sz="0" w:space="0" w:color="auto"/>
        <w:left w:val="none" w:sz="0" w:space="0" w:color="auto"/>
        <w:bottom w:val="none" w:sz="0" w:space="0" w:color="auto"/>
        <w:right w:val="none" w:sz="0" w:space="0" w:color="auto"/>
      </w:divBdr>
    </w:div>
    <w:div w:id="190860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is.jansons@vbp.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B371-F3EB-48A2-9884-57888CC4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3078</Words>
  <Characters>17548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APSTIPRINU</vt:lpstr>
    </vt:vector>
  </TitlesOfParts>
  <Company>VBP</Company>
  <LinksUpToDate>false</LinksUpToDate>
  <CharactersWithSpaces>20585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APSTIPRINU</dc:title>
  <dc:creator>IlzeR</dc:creator>
  <cp:lastModifiedBy>Kaspars Kārkliņš</cp:lastModifiedBy>
  <cp:revision>37</cp:revision>
  <cp:lastPrinted>2026-03-13T12:36:00Z</cp:lastPrinted>
  <dcterms:created xsi:type="dcterms:W3CDTF">2024-08-07T13:58:00Z</dcterms:created>
  <dcterms:modified xsi:type="dcterms:W3CDTF">2026-04-09T05:19:00Z</dcterms:modified>
</cp:coreProperties>
</file>